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B3" w:rsidRPr="0060698C" w:rsidRDefault="00AE6BB3" w:rsidP="00AE6BB3">
      <w:pPr>
        <w:pStyle w:val="Heading2"/>
        <w:ind w:left="22"/>
        <w:jc w:val="left"/>
        <w:rPr>
          <w:sz w:val="28"/>
          <w:szCs w:val="28"/>
        </w:rPr>
      </w:pPr>
      <w:r w:rsidRPr="0060698C">
        <w:rPr>
          <w:sz w:val="28"/>
          <w:szCs w:val="28"/>
        </w:rPr>
        <w:t>20</w:t>
      </w:r>
      <w:r w:rsidR="009B700A">
        <w:rPr>
          <w:sz w:val="28"/>
          <w:szCs w:val="28"/>
        </w:rPr>
        <w:t>2</w:t>
      </w:r>
      <w:r w:rsidR="00D325FF">
        <w:rPr>
          <w:sz w:val="28"/>
          <w:szCs w:val="28"/>
        </w:rPr>
        <w:t>5</w:t>
      </w:r>
      <w:r w:rsidRPr="0060698C">
        <w:rPr>
          <w:sz w:val="28"/>
          <w:szCs w:val="28"/>
        </w:rPr>
        <w:t xml:space="preserve"> FUTURE LAND USE ATLAS AMENDMENT APPLICATION</w:t>
      </w:r>
    </w:p>
    <w:p w:rsidR="00AE6BB3" w:rsidRPr="00D325FF" w:rsidRDefault="00AE6BB3" w:rsidP="00D325FF">
      <w:pPr>
        <w:pStyle w:val="Heading2"/>
        <w:spacing w:before="120"/>
        <w:ind w:left="22"/>
        <w:jc w:val="left"/>
        <w:rPr>
          <w:sz w:val="28"/>
          <w:szCs w:val="28"/>
        </w:rPr>
      </w:pPr>
      <w:r w:rsidRPr="0060698C">
        <w:rPr>
          <w:sz w:val="28"/>
          <w:szCs w:val="28"/>
        </w:rPr>
        <w:t xml:space="preserve">Part </w:t>
      </w:r>
      <w:r w:rsidR="00132EB4">
        <w:rPr>
          <w:sz w:val="28"/>
          <w:szCs w:val="28"/>
        </w:rPr>
        <w:t>7</w:t>
      </w:r>
      <w:r w:rsidRPr="0060698C">
        <w:rPr>
          <w:sz w:val="28"/>
          <w:szCs w:val="28"/>
        </w:rPr>
        <w:t xml:space="preserve">.  </w:t>
      </w:r>
      <w:r>
        <w:rPr>
          <w:sz w:val="28"/>
          <w:szCs w:val="28"/>
        </w:rPr>
        <w:t>Text Amendment Application</w:t>
      </w:r>
      <w:r w:rsidRPr="0060698C">
        <w:rPr>
          <w:sz w:val="28"/>
          <w:szCs w:val="28"/>
        </w:rPr>
        <w:t xml:space="preserve"> </w:t>
      </w:r>
    </w:p>
    <w:tbl>
      <w:tblPr>
        <w:tblW w:w="9745" w:type="dxa"/>
        <w:jc w:val="center"/>
        <w:tblLook w:val="0000" w:firstRow="0" w:lastRow="0" w:firstColumn="0" w:lastColumn="0" w:noHBand="0" w:noVBand="0"/>
      </w:tblPr>
      <w:tblGrid>
        <w:gridCol w:w="1813"/>
        <w:gridCol w:w="7932"/>
      </w:tblGrid>
      <w:tr w:rsidR="00AE6BB3" w:rsidRPr="00E87804" w:rsidTr="00C519AB">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AE6BB3" w:rsidRPr="00E87804" w:rsidRDefault="00AE6BB3" w:rsidP="00C519AB">
            <w:pPr>
              <w:rPr>
                <w:b/>
                <w:bCs/>
                <w:sz w:val="26"/>
              </w:rPr>
            </w:pPr>
            <w:r>
              <w:rPr>
                <w:b/>
                <w:bCs/>
                <w:sz w:val="26"/>
              </w:rPr>
              <w:t>A</w:t>
            </w:r>
            <w:r w:rsidRPr="00E87804">
              <w:rPr>
                <w:b/>
                <w:bCs/>
                <w:sz w:val="26"/>
              </w:rPr>
              <w:t>.</w:t>
            </w:r>
            <w:r w:rsidRPr="00E87804">
              <w:rPr>
                <w:b/>
                <w:bCs/>
                <w:sz w:val="26"/>
              </w:rPr>
              <w:tab/>
            </w:r>
            <w:r>
              <w:rPr>
                <w:b/>
                <w:bCs/>
                <w:sz w:val="26"/>
              </w:rPr>
              <w:t>Proposed Text Amendment Summary</w:t>
            </w:r>
          </w:p>
        </w:tc>
      </w:tr>
      <w:tr w:rsidR="00AE6BB3" w:rsidRPr="00C525A7"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Elements &amp; Policies to be revised</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874176">
            <w:pPr>
              <w:jc w:val="both"/>
              <w:rPr>
                <w:sz w:val="24"/>
              </w:rPr>
            </w:pPr>
            <w:r w:rsidRPr="00D325FF">
              <w:rPr>
                <w:sz w:val="24"/>
              </w:rPr>
              <w:t>Indicate the Elements and policy numbers to be revised</w:t>
            </w:r>
          </w:p>
        </w:tc>
      </w:tr>
      <w:tr w:rsidR="00AE6BB3" w:rsidRPr="00C465AC"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Purpose</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874176">
            <w:pPr>
              <w:jc w:val="both"/>
              <w:rPr>
                <w:sz w:val="24"/>
              </w:rPr>
            </w:pPr>
            <w:r w:rsidRPr="00D325FF">
              <w:rPr>
                <w:sz w:val="24"/>
              </w:rPr>
              <w:t>Explain the purpose of the amendment and how the current Plan language is hindering the associated FLUA amendment from being processed.  A relationship between the proposed FLUA amendment &amp; text change must be specific.</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Justification</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874176">
            <w:pPr>
              <w:jc w:val="both"/>
              <w:rPr>
                <w:sz w:val="24"/>
              </w:rPr>
            </w:pPr>
            <w:r w:rsidRPr="00D325FF">
              <w:rPr>
                <w:sz w:val="24"/>
              </w:rPr>
              <w:t>Provide a justification statement and supporting data an</w:t>
            </w:r>
            <w:r w:rsidR="00D325FF">
              <w:rPr>
                <w:sz w:val="24"/>
              </w:rPr>
              <w:t xml:space="preserve">d analysis for the amendment. </w:t>
            </w:r>
            <w:r w:rsidRPr="00D325FF">
              <w:rPr>
                <w:sz w:val="24"/>
              </w:rPr>
              <w:t xml:space="preserve">During the initial review phase, the Planning Division will review the adequacy of the data provided and may require additional data at the time of the submittal of the FLUA Amendment. </w:t>
            </w:r>
            <w:r w:rsidR="009B700A" w:rsidRPr="00D325FF">
              <w:rPr>
                <w:sz w:val="24"/>
              </w:rPr>
              <w:t xml:space="preserve"> Do </w:t>
            </w:r>
            <w:r w:rsidR="009B700A" w:rsidRPr="00D325FF">
              <w:rPr>
                <w:sz w:val="24"/>
                <w:u w:val="single"/>
              </w:rPr>
              <w:t>NOT</w:t>
            </w:r>
            <w:r w:rsidR="009B700A" w:rsidRPr="00D325FF">
              <w:rPr>
                <w:sz w:val="24"/>
              </w:rPr>
              <w:t xml:space="preserve"> include the strike out and underline in Justification.</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szCs w:val="20"/>
              </w:rPr>
            </w:pPr>
            <w:r>
              <w:rPr>
                <w:b/>
                <w:bCs/>
                <w:sz w:val="20"/>
                <w:szCs w:val="20"/>
              </w:rPr>
              <w:t>Consistency</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D325FF">
            <w:pPr>
              <w:pStyle w:val="ListParagraph"/>
              <w:ind w:left="0"/>
              <w:jc w:val="both"/>
              <w:rPr>
                <w:rFonts w:cs="Arial"/>
                <w:sz w:val="24"/>
              </w:rPr>
            </w:pPr>
            <w:r w:rsidRPr="00D325FF">
              <w:rPr>
                <w:rFonts w:cs="Arial"/>
                <w:sz w:val="24"/>
              </w:rPr>
              <w:t xml:space="preserve">Identify how the proposed amendment furthers other Goals, Objectives or Policies within the Comprehensive Plan.  </w:t>
            </w:r>
            <w:r w:rsidRPr="00D325FF">
              <w:rPr>
                <w:sz w:val="24"/>
              </w:rPr>
              <w:t>The supporting data and analysis must provide an analysis of the implications of the amendment and demonstrate consistency with other aspects of the Plan.</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Text Changes</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874176">
            <w:pPr>
              <w:jc w:val="both"/>
              <w:rPr>
                <w:sz w:val="24"/>
              </w:rPr>
            </w:pPr>
            <w:r w:rsidRPr="00D325FF">
              <w:rPr>
                <w:sz w:val="24"/>
              </w:rPr>
              <w:t>Provide a description of the proposed amendments.  The changes must directly related to and required in order to process the FLUA amendment; broad policy implications shall not be processed.  Following the submittal of the Text Amendment Application, staff will identify whether the text amendment is</w:t>
            </w:r>
            <w:bookmarkStart w:id="0" w:name="_GoBack"/>
            <w:bookmarkEnd w:id="0"/>
            <w:r w:rsidRPr="00D325FF">
              <w:rPr>
                <w:sz w:val="24"/>
              </w:rPr>
              <w:t xml:space="preserve"> sufficient for processing and will identify any additional data and analysis that will be required as part of the FLUA intake. Any text amendment sufficiency issues must be resolved prior to the FLUA intake or the FLUA application will not be accepted for processing. Optional – provide the actual Plan language with changes shown with added text underlined and deleted text struck out.  </w:t>
            </w:r>
          </w:p>
        </w:tc>
      </w:tr>
      <w:tr w:rsidR="00AE6BB3" w:rsidRPr="00BD5305" w:rsidTr="00D325FF">
        <w:trPr>
          <w:trHeight w:val="14"/>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Default="00AE6BB3" w:rsidP="00C519AB">
            <w:pPr>
              <w:rPr>
                <w:b/>
                <w:bCs/>
                <w:sz w:val="20"/>
              </w:rPr>
            </w:pPr>
            <w:r>
              <w:rPr>
                <w:b/>
                <w:bCs/>
                <w:sz w:val="20"/>
              </w:rPr>
              <w:t>ULDC Changes</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D325FF" w:rsidRDefault="00AE6BB3" w:rsidP="00874176">
            <w:pPr>
              <w:jc w:val="both"/>
              <w:rPr>
                <w:sz w:val="24"/>
              </w:rPr>
            </w:pPr>
            <w:r w:rsidRPr="00D325FF">
              <w:rPr>
                <w:sz w:val="24"/>
              </w:rPr>
              <w:t>Provide a description of associated ULDC amendments required by this amendment.  Optional – show changes with added text underlined and deleted text struck out.</w:t>
            </w:r>
          </w:p>
        </w:tc>
      </w:tr>
    </w:tbl>
    <w:p w:rsidR="00AE6BB3" w:rsidRPr="00146E0C" w:rsidRDefault="00AE6BB3" w:rsidP="00383244">
      <w:pPr>
        <w:spacing w:before="120"/>
        <w:ind w:left="720" w:hanging="720"/>
        <w:jc w:val="both"/>
        <w:rPr>
          <w:sz w:val="20"/>
          <w:szCs w:val="20"/>
        </w:rPr>
      </w:pPr>
    </w:p>
    <w:sectPr w:rsidR="00AE6BB3" w:rsidRPr="00146E0C" w:rsidSect="00DE7EA7">
      <w:footerReference w:type="default" r:id="rId11"/>
      <w:pgSz w:w="12240" w:h="15840"/>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4A" w:rsidRDefault="0075684A" w:rsidP="00F17271">
      <w:r>
        <w:separator/>
      </w:r>
    </w:p>
  </w:endnote>
  <w:endnote w:type="continuationSeparator" w:id="0">
    <w:p w:rsidR="0075684A" w:rsidRDefault="0075684A" w:rsidP="00F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4A" w:rsidRDefault="00243372" w:rsidP="00F17271">
    <w:pPr>
      <w:pStyle w:val="Footer"/>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34290</wp:posOffset>
              </wp:positionV>
              <wp:extent cx="5976620" cy="0"/>
              <wp:effectExtent l="12065" t="5715" r="1206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B9D9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pt" to="46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C3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eJpNpuAafR+lpDiHmis8x+47lCYlFiC5khMTlvnQTpA75Bwj9IbIWU0&#10;WyrUl3gxnUxjgNNSsHAYYM4e9pW06ERCu8Qv1AHIHmBWHxWLZC0nbH2beyLkdQ54qQIfpAJybrNr&#10;P3xbpIv1fD3PR/lkth7laV2P3m+qfDTbZE/T+l1dVXX2PUjL8qIVjHEV1N17M8v/zvvbK7l21dCd&#10;QxmSR/aYIoi9/6Po6GWw79oIe80uOxuqEWyFdozg29MJ/f7rOqJ+PvDVDwAAAP//AwBQSwMEFAAG&#10;AAgAAAAhAEoRxxbaAAAABgEAAA8AAABkcnMvZG93bnJldi54bWxMjsFOwzAQRO9I/IO1SFyq1iGF&#10;qoQ4FQJy64UC4rqNlyQiXqex2wa+vgsXOD7NaOblq9F16kBDaD0buJoloIgrb1uuDby+lNMlqBCR&#10;LXaeycAXBVgV52c5ZtYf+ZkOm1grGeGQoYEmxj7TOlQNOQwz3xNL9uEHh1FwqLUd8CjjrtNpkiy0&#10;w5blocGeHhqqPjd7ZyCUb7QrvyfVJHmf157S3eP6CY25vBjv70BFGuNfGX70RR0Kcdr6PdugOgPT&#10;dCFNAzfXoCS+nS+Ft7+si1z/1y9OAAAA//8DAFBLAQItABQABgAIAAAAIQC2gziS/gAAAOEBAAAT&#10;AAAAAAAAAAAAAAAAAAAAAABbQ29udGVudF9UeXBlc10ueG1sUEsBAi0AFAAGAAgAAAAhADj9If/W&#10;AAAAlAEAAAsAAAAAAAAAAAAAAAAALwEAAF9yZWxzLy5yZWxzUEsBAi0AFAAGAAgAAAAhAPGKwLcT&#10;AgAAKAQAAA4AAAAAAAAAAAAAAAAALgIAAGRycy9lMm9Eb2MueG1sUEsBAi0AFAAGAAgAAAAhAEoR&#10;xxbaAAAABgEAAA8AAAAAAAAAAAAAAAAAbQQAAGRycy9kb3ducmV2LnhtbFBLBQYAAAAABAAEAPMA&#10;AAB0BQAAAAA=&#10;"/>
          </w:pict>
        </mc:Fallback>
      </mc:AlternateContent>
    </w:r>
  </w:p>
  <w:p w:rsidR="0075684A" w:rsidRPr="00F17271" w:rsidRDefault="00243372">
    <w:pPr>
      <w:pStyle w:val="Footer"/>
      <w:rPr>
        <w:sz w:val="18"/>
      </w:rPr>
    </w:pPr>
    <w:r>
      <w:rPr>
        <w:sz w:val="18"/>
      </w:rPr>
      <w:t>Text &amp; Map Series</w:t>
    </w:r>
    <w:r w:rsidR="0075684A">
      <w:rPr>
        <w:sz w:val="18"/>
      </w:rPr>
      <w:t xml:space="preserve"> Amendment Application</w:t>
    </w:r>
    <w:r w:rsidR="0075684A">
      <w:rPr>
        <w:sz w:val="18"/>
      </w:rPr>
      <w:tab/>
    </w:r>
    <w:r w:rsidR="00985CD5">
      <w:rPr>
        <w:rStyle w:val="PageNumber"/>
        <w:sz w:val="18"/>
      </w:rPr>
      <w:fldChar w:fldCharType="begin"/>
    </w:r>
    <w:r w:rsidR="0075684A">
      <w:rPr>
        <w:rStyle w:val="PageNumber"/>
        <w:sz w:val="18"/>
      </w:rPr>
      <w:instrText xml:space="preserve"> PAGE </w:instrText>
    </w:r>
    <w:r w:rsidR="00985CD5">
      <w:rPr>
        <w:rStyle w:val="PageNumber"/>
        <w:sz w:val="18"/>
      </w:rPr>
      <w:fldChar w:fldCharType="separate"/>
    </w:r>
    <w:r w:rsidR="00D325FF">
      <w:rPr>
        <w:rStyle w:val="PageNumber"/>
        <w:noProof/>
        <w:sz w:val="18"/>
      </w:rPr>
      <w:t>1</w:t>
    </w:r>
    <w:r w:rsidR="00985CD5">
      <w:rPr>
        <w:rStyle w:val="PageNumber"/>
        <w:sz w:val="18"/>
      </w:rPr>
      <w:fldChar w:fldCharType="end"/>
    </w:r>
    <w:r w:rsidR="00AE6BB3">
      <w:rPr>
        <w:rStyle w:val="PageNumber"/>
        <w:sz w:val="18"/>
      </w:rPr>
      <w:tab/>
      <w:t>20</w:t>
    </w:r>
    <w:r w:rsidR="009B700A">
      <w:rPr>
        <w:rStyle w:val="PageNumber"/>
        <w:sz w:val="18"/>
      </w:rPr>
      <w:t>2</w:t>
    </w:r>
    <w:r w:rsidR="00D325FF">
      <w:rPr>
        <w:rStyle w:val="PageNumbe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4A" w:rsidRDefault="0075684A" w:rsidP="00F17271">
      <w:r>
        <w:separator/>
      </w:r>
    </w:p>
  </w:footnote>
  <w:footnote w:type="continuationSeparator" w:id="0">
    <w:p w:rsidR="0075684A" w:rsidRDefault="0075684A" w:rsidP="00F1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E1E"/>
    <w:multiLevelType w:val="hybridMultilevel"/>
    <w:tmpl w:val="4A341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A6B61"/>
    <w:multiLevelType w:val="hybridMultilevel"/>
    <w:tmpl w:val="569C1688"/>
    <w:lvl w:ilvl="0" w:tplc="EF8A0F1C">
      <w:start w:val="7"/>
      <w:numFmt w:val="lowerLetter"/>
      <w:lvlText w:val="%1."/>
      <w:lvlJc w:val="left"/>
      <w:pPr>
        <w:tabs>
          <w:tab w:val="num" w:pos="1080"/>
        </w:tabs>
        <w:ind w:left="1080" w:hanging="720"/>
      </w:pPr>
      <w:rPr>
        <w:rFonts w:hint="default"/>
        <w:b/>
        <w:i w:val="0"/>
      </w:rPr>
    </w:lvl>
    <w:lvl w:ilvl="1" w:tplc="B37E6A7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A7FB6"/>
    <w:multiLevelType w:val="hybridMultilevel"/>
    <w:tmpl w:val="3866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670"/>
    <w:multiLevelType w:val="hybridMultilevel"/>
    <w:tmpl w:val="2E0E259A"/>
    <w:lvl w:ilvl="0" w:tplc="B37E6A7E">
      <w:start w:val="1"/>
      <w:numFmt w:val="decimal"/>
      <w:lvlText w:val="%1)"/>
      <w:lvlJc w:val="left"/>
      <w:pPr>
        <w:tabs>
          <w:tab w:val="num" w:pos="1800"/>
        </w:tabs>
        <w:ind w:left="18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796B"/>
    <w:multiLevelType w:val="hybridMultilevel"/>
    <w:tmpl w:val="92EAAE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86842"/>
    <w:multiLevelType w:val="hybridMultilevel"/>
    <w:tmpl w:val="EF809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CB4602"/>
    <w:multiLevelType w:val="hybridMultilevel"/>
    <w:tmpl w:val="3866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6151"/>
    <w:multiLevelType w:val="hybridMultilevel"/>
    <w:tmpl w:val="FB8E2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E32B4D"/>
    <w:multiLevelType w:val="hybridMultilevel"/>
    <w:tmpl w:val="DA301F9A"/>
    <w:lvl w:ilvl="0" w:tplc="321CEA0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5E1EF7"/>
    <w:multiLevelType w:val="hybridMultilevel"/>
    <w:tmpl w:val="7842E4CC"/>
    <w:lvl w:ilvl="0" w:tplc="B37E6A7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307C1"/>
    <w:multiLevelType w:val="hybridMultilevel"/>
    <w:tmpl w:val="DC66B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C5745"/>
    <w:multiLevelType w:val="hybridMultilevel"/>
    <w:tmpl w:val="337EEFA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8365A3"/>
    <w:multiLevelType w:val="hybridMultilevel"/>
    <w:tmpl w:val="E1A4E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3E488F"/>
    <w:multiLevelType w:val="hybridMultilevel"/>
    <w:tmpl w:val="93246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48659B"/>
    <w:multiLevelType w:val="hybridMultilevel"/>
    <w:tmpl w:val="7842E4CC"/>
    <w:lvl w:ilvl="0" w:tplc="B37E6A7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6"/>
  </w:num>
  <w:num w:numId="6">
    <w:abstractNumId w:val="2"/>
  </w:num>
  <w:num w:numId="7">
    <w:abstractNumId w:val="14"/>
  </w:num>
  <w:num w:numId="8">
    <w:abstractNumId w:val="3"/>
  </w:num>
  <w:num w:numId="9">
    <w:abstractNumId w:val="9"/>
  </w:num>
  <w:num w:numId="10">
    <w:abstractNumId w:val="13"/>
  </w:num>
  <w:num w:numId="11">
    <w:abstractNumId w:val="5"/>
  </w:num>
  <w:num w:numId="12">
    <w:abstractNumId w:val="1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D8"/>
    <w:rsid w:val="00014D2B"/>
    <w:rsid w:val="00054707"/>
    <w:rsid w:val="00081FAC"/>
    <w:rsid w:val="0009569D"/>
    <w:rsid w:val="000A1D4D"/>
    <w:rsid w:val="000F447A"/>
    <w:rsid w:val="001010F6"/>
    <w:rsid w:val="00106104"/>
    <w:rsid w:val="00132EB4"/>
    <w:rsid w:val="00146E0C"/>
    <w:rsid w:val="001975C1"/>
    <w:rsid w:val="001C5C5B"/>
    <w:rsid w:val="00211763"/>
    <w:rsid w:val="002341D5"/>
    <w:rsid w:val="00243372"/>
    <w:rsid w:val="00255219"/>
    <w:rsid w:val="00263D60"/>
    <w:rsid w:val="002D1B15"/>
    <w:rsid w:val="002D20F8"/>
    <w:rsid w:val="002F18DA"/>
    <w:rsid w:val="002F39DB"/>
    <w:rsid w:val="00311E41"/>
    <w:rsid w:val="00357526"/>
    <w:rsid w:val="00363E8E"/>
    <w:rsid w:val="00383244"/>
    <w:rsid w:val="003B4EF9"/>
    <w:rsid w:val="003B6791"/>
    <w:rsid w:val="003E2742"/>
    <w:rsid w:val="003F1808"/>
    <w:rsid w:val="0045175F"/>
    <w:rsid w:val="004665D5"/>
    <w:rsid w:val="00487640"/>
    <w:rsid w:val="00493550"/>
    <w:rsid w:val="005D121A"/>
    <w:rsid w:val="005D7F99"/>
    <w:rsid w:val="00637F18"/>
    <w:rsid w:val="006403F5"/>
    <w:rsid w:val="00727C97"/>
    <w:rsid w:val="0075684A"/>
    <w:rsid w:val="00767FD4"/>
    <w:rsid w:val="007F57F0"/>
    <w:rsid w:val="00874176"/>
    <w:rsid w:val="008903B5"/>
    <w:rsid w:val="00921892"/>
    <w:rsid w:val="00936AB2"/>
    <w:rsid w:val="00973B13"/>
    <w:rsid w:val="009758D9"/>
    <w:rsid w:val="00984277"/>
    <w:rsid w:val="00985CD5"/>
    <w:rsid w:val="00996E33"/>
    <w:rsid w:val="009B700A"/>
    <w:rsid w:val="009D0FAA"/>
    <w:rsid w:val="009F06D2"/>
    <w:rsid w:val="00A17FBD"/>
    <w:rsid w:val="00AE1BBB"/>
    <w:rsid w:val="00AE6BB3"/>
    <w:rsid w:val="00B024C9"/>
    <w:rsid w:val="00B247F1"/>
    <w:rsid w:val="00B42684"/>
    <w:rsid w:val="00B62776"/>
    <w:rsid w:val="00B70456"/>
    <w:rsid w:val="00BA500D"/>
    <w:rsid w:val="00BD5305"/>
    <w:rsid w:val="00C137ED"/>
    <w:rsid w:val="00C465AC"/>
    <w:rsid w:val="00C525A7"/>
    <w:rsid w:val="00C76B82"/>
    <w:rsid w:val="00C95D5D"/>
    <w:rsid w:val="00CC1242"/>
    <w:rsid w:val="00D325FF"/>
    <w:rsid w:val="00D35C80"/>
    <w:rsid w:val="00D56C51"/>
    <w:rsid w:val="00DE7EA7"/>
    <w:rsid w:val="00E42F18"/>
    <w:rsid w:val="00E91ED8"/>
    <w:rsid w:val="00E95056"/>
    <w:rsid w:val="00EA2A48"/>
    <w:rsid w:val="00ED1DD8"/>
    <w:rsid w:val="00F17271"/>
    <w:rsid w:val="00F3589D"/>
    <w:rsid w:val="00F533B0"/>
    <w:rsid w:val="00F8252D"/>
    <w:rsid w:val="00F8557A"/>
    <w:rsid w:val="00FC3BEF"/>
    <w:rsid w:val="00FE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D8FD5C"/>
  <w15:docId w15:val="{186FBEB0-A168-426A-818D-42868843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F9"/>
    <w:pPr>
      <w:jc w:val="left"/>
    </w:pPr>
    <w:rPr>
      <w:szCs w:val="24"/>
    </w:rPr>
  </w:style>
  <w:style w:type="paragraph" w:styleId="Heading2">
    <w:name w:val="heading 2"/>
    <w:basedOn w:val="Normal"/>
    <w:next w:val="Normal"/>
    <w:link w:val="Heading2Char"/>
    <w:qFormat/>
    <w:rsid w:val="003B4EF9"/>
    <w:pPr>
      <w:keepNext/>
      <w:ind w:left="2160"/>
      <w:jc w:val="both"/>
      <w:outlineLvl w:val="1"/>
    </w:pPr>
    <w:rPr>
      <w:b/>
      <w:bCs/>
    </w:rPr>
  </w:style>
  <w:style w:type="paragraph" w:styleId="Heading3">
    <w:name w:val="heading 3"/>
    <w:basedOn w:val="Normal"/>
    <w:next w:val="Normal"/>
    <w:link w:val="Heading3Char"/>
    <w:qFormat/>
    <w:rsid w:val="00C95D5D"/>
    <w:pPr>
      <w:keepNext/>
      <w:jc w:val="both"/>
      <w:outlineLvl w:val="2"/>
    </w:pPr>
    <w:rPr>
      <w:b/>
      <w:bCs/>
    </w:rPr>
  </w:style>
  <w:style w:type="paragraph" w:styleId="Heading4">
    <w:name w:val="heading 4"/>
    <w:basedOn w:val="Normal"/>
    <w:next w:val="Normal"/>
    <w:link w:val="Heading4Char"/>
    <w:qFormat/>
    <w:rsid w:val="003B4EF9"/>
    <w:pPr>
      <w:keepNext/>
      <w:jc w:val="both"/>
      <w:outlineLvl w:val="3"/>
    </w:pPr>
    <w:rPr>
      <w:b/>
      <w:bCs/>
      <w:sz w:val="20"/>
    </w:rPr>
  </w:style>
  <w:style w:type="paragraph" w:styleId="Heading6">
    <w:name w:val="heading 6"/>
    <w:basedOn w:val="Normal"/>
    <w:next w:val="Normal"/>
    <w:link w:val="Heading6Char"/>
    <w:qFormat/>
    <w:rsid w:val="003B4EF9"/>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EF9"/>
    <w:rPr>
      <w:b/>
      <w:bCs/>
      <w:szCs w:val="24"/>
    </w:rPr>
  </w:style>
  <w:style w:type="character" w:customStyle="1" w:styleId="Heading4Char">
    <w:name w:val="Heading 4 Char"/>
    <w:basedOn w:val="DefaultParagraphFont"/>
    <w:link w:val="Heading4"/>
    <w:rsid w:val="003B4EF9"/>
    <w:rPr>
      <w:b/>
      <w:bCs/>
      <w:sz w:val="20"/>
      <w:szCs w:val="24"/>
    </w:rPr>
  </w:style>
  <w:style w:type="character" w:customStyle="1" w:styleId="Heading6Char">
    <w:name w:val="Heading 6 Char"/>
    <w:basedOn w:val="DefaultParagraphFont"/>
    <w:link w:val="Heading6"/>
    <w:rsid w:val="003B4EF9"/>
    <w:rPr>
      <w:szCs w:val="24"/>
      <w:u w:val="single"/>
    </w:rPr>
  </w:style>
  <w:style w:type="paragraph" w:styleId="Header">
    <w:name w:val="header"/>
    <w:basedOn w:val="Normal"/>
    <w:link w:val="HeaderChar"/>
    <w:semiHidden/>
    <w:rsid w:val="003B4EF9"/>
    <w:pPr>
      <w:tabs>
        <w:tab w:val="center" w:pos="4320"/>
        <w:tab w:val="right" w:pos="8640"/>
      </w:tabs>
    </w:pPr>
  </w:style>
  <w:style w:type="character" w:customStyle="1" w:styleId="HeaderChar">
    <w:name w:val="Header Char"/>
    <w:basedOn w:val="DefaultParagraphFont"/>
    <w:link w:val="Header"/>
    <w:semiHidden/>
    <w:rsid w:val="003B4EF9"/>
    <w:rPr>
      <w:szCs w:val="24"/>
    </w:rPr>
  </w:style>
  <w:style w:type="paragraph" w:styleId="BalloonText">
    <w:name w:val="Balloon Text"/>
    <w:basedOn w:val="Normal"/>
    <w:link w:val="BalloonTextChar"/>
    <w:uiPriority w:val="99"/>
    <w:semiHidden/>
    <w:unhideWhenUsed/>
    <w:rsid w:val="003B4EF9"/>
    <w:rPr>
      <w:rFonts w:ascii="Tahoma" w:hAnsi="Tahoma" w:cs="Tahoma"/>
      <w:sz w:val="16"/>
      <w:szCs w:val="16"/>
    </w:rPr>
  </w:style>
  <w:style w:type="character" w:customStyle="1" w:styleId="BalloonTextChar">
    <w:name w:val="Balloon Text Char"/>
    <w:basedOn w:val="DefaultParagraphFont"/>
    <w:link w:val="BalloonText"/>
    <w:uiPriority w:val="99"/>
    <w:semiHidden/>
    <w:rsid w:val="003B4EF9"/>
    <w:rPr>
      <w:rFonts w:ascii="Tahoma" w:hAnsi="Tahoma" w:cs="Tahoma"/>
      <w:sz w:val="16"/>
      <w:szCs w:val="16"/>
    </w:rPr>
  </w:style>
  <w:style w:type="paragraph" w:styleId="ListParagraph">
    <w:name w:val="List Paragraph"/>
    <w:basedOn w:val="Normal"/>
    <w:uiPriority w:val="34"/>
    <w:qFormat/>
    <w:rsid w:val="00A17FBD"/>
    <w:pPr>
      <w:ind w:left="720"/>
      <w:contextualSpacing/>
    </w:pPr>
  </w:style>
  <w:style w:type="character" w:customStyle="1" w:styleId="Heading3Char">
    <w:name w:val="Heading 3 Char"/>
    <w:basedOn w:val="DefaultParagraphFont"/>
    <w:link w:val="Heading3"/>
    <w:rsid w:val="00C95D5D"/>
    <w:rPr>
      <w:b/>
      <w:bCs/>
      <w:szCs w:val="24"/>
    </w:rPr>
  </w:style>
  <w:style w:type="character" w:styleId="Hyperlink">
    <w:name w:val="Hyperlink"/>
    <w:basedOn w:val="DefaultParagraphFont"/>
    <w:semiHidden/>
    <w:rsid w:val="00C95D5D"/>
    <w:rPr>
      <w:color w:val="0000FF"/>
      <w:u w:val="single"/>
    </w:rPr>
  </w:style>
  <w:style w:type="paragraph" w:styleId="Footer">
    <w:name w:val="footer"/>
    <w:basedOn w:val="Normal"/>
    <w:link w:val="FooterChar"/>
    <w:unhideWhenUsed/>
    <w:rsid w:val="00F17271"/>
    <w:pPr>
      <w:tabs>
        <w:tab w:val="center" w:pos="4680"/>
        <w:tab w:val="right" w:pos="9360"/>
      </w:tabs>
    </w:pPr>
  </w:style>
  <w:style w:type="character" w:customStyle="1" w:styleId="FooterChar">
    <w:name w:val="Footer Char"/>
    <w:basedOn w:val="DefaultParagraphFont"/>
    <w:link w:val="Footer"/>
    <w:uiPriority w:val="99"/>
    <w:rsid w:val="00F17271"/>
    <w:rPr>
      <w:szCs w:val="24"/>
    </w:rPr>
  </w:style>
  <w:style w:type="character" w:styleId="PageNumber">
    <w:name w:val="page number"/>
    <w:basedOn w:val="DefaultParagraphFont"/>
    <w:semiHidden/>
    <w:rsid w:val="00F17271"/>
  </w:style>
  <w:style w:type="paragraph" w:styleId="BodyText">
    <w:name w:val="Body Text"/>
    <w:basedOn w:val="Normal"/>
    <w:link w:val="BodyTextChar"/>
    <w:semiHidden/>
    <w:rsid w:val="00E95056"/>
    <w:pPr>
      <w:jc w:val="both"/>
    </w:pPr>
  </w:style>
  <w:style w:type="character" w:customStyle="1" w:styleId="BodyTextChar">
    <w:name w:val="Body Text Char"/>
    <w:basedOn w:val="DefaultParagraphFont"/>
    <w:link w:val="BodyText"/>
    <w:semiHidden/>
    <w:rsid w:val="00E95056"/>
    <w:rPr>
      <w:szCs w:val="24"/>
    </w:rPr>
  </w:style>
  <w:style w:type="paragraph" w:styleId="BodyTextIndent2">
    <w:name w:val="Body Text Indent 2"/>
    <w:basedOn w:val="Normal"/>
    <w:link w:val="BodyTextIndent2Char"/>
    <w:semiHidden/>
    <w:rsid w:val="00E95056"/>
    <w:pPr>
      <w:tabs>
        <w:tab w:val="left" w:leader="underscore" w:pos="7740"/>
      </w:tabs>
      <w:ind w:left="1440" w:hanging="720"/>
      <w:jc w:val="both"/>
    </w:pPr>
  </w:style>
  <w:style w:type="character" w:customStyle="1" w:styleId="BodyTextIndent2Char">
    <w:name w:val="Body Text Indent 2 Char"/>
    <w:basedOn w:val="DefaultParagraphFont"/>
    <w:link w:val="BodyTextIndent2"/>
    <w:semiHidden/>
    <w:rsid w:val="00E95056"/>
    <w:rPr>
      <w:szCs w:val="24"/>
    </w:rPr>
  </w:style>
  <w:style w:type="paragraph" w:customStyle="1" w:styleId="1AutoList15">
    <w:name w:val="1AutoList15"/>
    <w:rsid w:val="00E95056"/>
    <w:pPr>
      <w:widowControl w:val="0"/>
      <w:tabs>
        <w:tab w:val="left" w:pos="720"/>
      </w:tabs>
      <w:autoSpaceDE w:val="0"/>
      <w:autoSpaceDN w:val="0"/>
      <w:adjustRightInd w:val="0"/>
      <w:ind w:left="720" w:hanging="720"/>
    </w:pPr>
    <w:rPr>
      <w:rFonts w:ascii="Courier" w:hAnsi="Courier"/>
      <w:sz w:val="24"/>
      <w:szCs w:val="24"/>
    </w:rPr>
  </w:style>
  <w:style w:type="paragraph" w:customStyle="1" w:styleId="4AutoList15">
    <w:name w:val="4AutoList15"/>
    <w:rsid w:val="00E95056"/>
    <w:pPr>
      <w:widowControl w:val="0"/>
      <w:tabs>
        <w:tab w:val="left" w:pos="720"/>
        <w:tab w:val="left" w:pos="1440"/>
        <w:tab w:val="left" w:pos="2160"/>
        <w:tab w:val="left" w:pos="2880"/>
      </w:tabs>
      <w:autoSpaceDE w:val="0"/>
      <w:autoSpaceDN w:val="0"/>
      <w:adjustRightInd w:val="0"/>
      <w:ind w:left="2880" w:hanging="720"/>
    </w:pPr>
    <w:rPr>
      <w:rFonts w:ascii="Courier" w:hAnsi="Courier"/>
      <w:sz w:val="24"/>
      <w:szCs w:val="24"/>
    </w:rPr>
  </w:style>
  <w:style w:type="table" w:styleId="TableGrid">
    <w:name w:val="Table Grid"/>
    <w:basedOn w:val="TableNormal"/>
    <w:uiPriority w:val="59"/>
    <w:rsid w:val="0046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A69371B9741419B7E6266FFA9D4FD" ma:contentTypeVersion="4" ma:contentTypeDescription="Create a new document." ma:contentTypeScope="" ma:versionID="68d3eb19e16624be819f8f5702526d3b">
  <xsd:schema xmlns:xsd="http://www.w3.org/2001/XMLSchema" xmlns:xs="http://www.w3.org/2001/XMLSchema" xmlns:p="http://schemas.microsoft.com/office/2006/metadata/properties" targetNamespace="http://schemas.microsoft.com/office/2006/metadata/properties" ma:root="true" ma:fieldsID="a354b999c86f4a809d77151391b437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6727-12C4-42A4-A15B-8401CCCA31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20A302-6CF7-4F05-91B0-9AC9C8EF41F1}">
  <ds:schemaRefs>
    <ds:schemaRef ds:uri="http://schemas.microsoft.com/sharepoint/v3/contenttype/forms"/>
  </ds:schemaRefs>
</ds:datastoreItem>
</file>

<file path=customXml/itemProps3.xml><?xml version="1.0" encoding="utf-8"?>
<ds:datastoreItem xmlns:ds="http://schemas.openxmlformats.org/officeDocument/2006/customXml" ds:itemID="{C989A07F-ACC9-4AEB-BD20-9A8E2016CB8C}"/>
</file>

<file path=customXml/itemProps4.xml><?xml version="1.0" encoding="utf-8"?>
<ds:datastoreItem xmlns:ds="http://schemas.openxmlformats.org/officeDocument/2006/customXml" ds:itemID="{DBCCB6E3-DC1F-4B8D-9E96-AE8AADCF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lamara</dc:creator>
  <cp:lastModifiedBy>Stephanie Gregory</cp:lastModifiedBy>
  <cp:revision>8</cp:revision>
  <dcterms:created xsi:type="dcterms:W3CDTF">2021-11-24T17:20:00Z</dcterms:created>
  <dcterms:modified xsi:type="dcterms:W3CDTF">2025-01-02T22:03:00Z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0x01010055AA69371B9741419B7E6266FFA9D4FD</vt:lpwstr>
  </property>
  <property fmtid="{D5CDD505-2E9C-101B-9397-08002B2CF9AE}" pid="3" name="Order">
    <vt:r8>199600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