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5A30A" w14:textId="77777777" w:rsidR="00B62457" w:rsidRPr="00B62457" w:rsidRDefault="00B62457" w:rsidP="00B62457">
      <w:pPr>
        <w:tabs>
          <w:tab w:val="right" w:pos="11347"/>
        </w:tabs>
        <w:rPr>
          <w:rFonts w:ascii="Arial" w:hAnsi="Arial" w:cs="Arial"/>
          <w:szCs w:val="20"/>
        </w:rPr>
      </w:pPr>
      <w:r>
        <w:rPr>
          <w:noProof/>
        </w:rPr>
        <w:drawing>
          <wp:anchor distT="0" distB="0" distL="114300" distR="114300" simplePos="0" relativeHeight="251661824" behindDoc="0" locked="0" layoutInCell="1" allowOverlap="1" wp14:anchorId="6CAC8F24" wp14:editId="32FC4121">
            <wp:simplePos x="0" y="0"/>
            <wp:positionH relativeFrom="margin">
              <wp:posOffset>2884938</wp:posOffset>
            </wp:positionH>
            <wp:positionV relativeFrom="margin">
              <wp:posOffset>0</wp:posOffset>
            </wp:positionV>
            <wp:extent cx="871855" cy="8718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5954" t="-6668" r="-5954" b="-6668"/>
                    <a:stretch>
                      <a:fillRect/>
                    </a:stretch>
                  </pic:blipFill>
                  <pic:spPr bwMode="auto">
                    <a:xfrm>
                      <a:off x="0" y="0"/>
                      <a:ext cx="87185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6158">
        <w:rPr>
          <w:rFonts w:ascii="Arial" w:hAnsi="Arial" w:cs="Arial"/>
          <w:szCs w:val="20"/>
        </w:rPr>
        <w:tab/>
      </w:r>
      <w:r w:rsidR="00EB6158">
        <w:rPr>
          <w:rFonts w:ascii="Arial" w:hAnsi="Arial" w:cs="Arial"/>
          <w:szCs w:val="20"/>
        </w:rPr>
        <w:tab/>
      </w:r>
      <w:r w:rsidRPr="00A45C3A">
        <w:rPr>
          <w:rFonts w:ascii="Arial" w:hAnsi="Arial"/>
          <w:b/>
          <w:szCs w:val="20"/>
        </w:rPr>
        <w:t xml:space="preserve">Palm Beach County </w:t>
      </w:r>
      <w:r>
        <w:rPr>
          <w:rFonts w:ascii="Arial" w:hAnsi="Arial"/>
          <w:b/>
          <w:szCs w:val="20"/>
        </w:rPr>
        <w:t>Zoning</w:t>
      </w:r>
      <w:r w:rsidRPr="00A45C3A">
        <w:rPr>
          <w:rFonts w:ascii="Arial" w:hAnsi="Arial"/>
          <w:b/>
          <w:szCs w:val="20"/>
        </w:rPr>
        <w:t xml:space="preserve"> Division</w:t>
      </w:r>
      <w:r>
        <w:rPr>
          <w:rFonts w:ascii="Arial" w:hAnsi="Arial"/>
          <w:b/>
          <w:i/>
          <w:szCs w:val="20"/>
        </w:rPr>
        <w:t xml:space="preserve"> </w:t>
      </w:r>
      <w:r w:rsidRPr="00D478EC">
        <w:rPr>
          <w:rFonts w:ascii="Arial" w:hAnsi="Arial"/>
          <w:i/>
          <w:szCs w:val="20"/>
        </w:rPr>
        <w:t xml:space="preserve"> </w:t>
      </w:r>
    </w:p>
    <w:p w14:paraId="0F8C95CC" w14:textId="77777777" w:rsidR="00B62457" w:rsidRDefault="00B62457" w:rsidP="00B62457">
      <w:pPr>
        <w:tabs>
          <w:tab w:val="left" w:pos="1035"/>
          <w:tab w:val="right" w:pos="11348"/>
        </w:tabs>
        <w:jc w:val="right"/>
        <w:rPr>
          <w:rFonts w:ascii="Arial" w:hAnsi="Arial" w:cs="Arial"/>
          <w:szCs w:val="20"/>
        </w:rPr>
      </w:pPr>
      <w:r>
        <w:rPr>
          <w:rFonts w:ascii="Arial" w:hAnsi="Arial" w:cs="Arial"/>
          <w:szCs w:val="20"/>
        </w:rPr>
        <w:tab/>
        <w:t>2300 N. Jog Road</w:t>
      </w:r>
    </w:p>
    <w:p w14:paraId="1F5B5A73" w14:textId="77777777" w:rsidR="00B62457" w:rsidRDefault="00B62457" w:rsidP="00B62457">
      <w:pPr>
        <w:tabs>
          <w:tab w:val="right" w:pos="11348"/>
        </w:tabs>
        <w:jc w:val="right"/>
        <w:rPr>
          <w:rFonts w:ascii="Arial" w:hAnsi="Arial" w:cs="Arial"/>
          <w:szCs w:val="20"/>
        </w:rPr>
      </w:pPr>
      <w:r>
        <w:rPr>
          <w:rFonts w:ascii="Arial" w:hAnsi="Arial" w:cs="Arial"/>
          <w:szCs w:val="20"/>
        </w:rPr>
        <w:tab/>
        <w:t>West Palm Beach, Florida 33411</w:t>
      </w:r>
    </w:p>
    <w:p w14:paraId="0EA9AF1E" w14:textId="54FB8A1F" w:rsidR="00B62457" w:rsidRDefault="00B62457" w:rsidP="00B62457">
      <w:pPr>
        <w:tabs>
          <w:tab w:val="right" w:pos="11348"/>
        </w:tabs>
        <w:jc w:val="right"/>
        <w:rPr>
          <w:rFonts w:ascii="Arial" w:hAnsi="Arial" w:cs="Arial"/>
          <w:szCs w:val="20"/>
        </w:rPr>
      </w:pPr>
      <w:r>
        <w:rPr>
          <w:rFonts w:ascii="Arial" w:hAnsi="Arial" w:cs="Arial"/>
          <w:szCs w:val="20"/>
        </w:rPr>
        <w:tab/>
        <w:t xml:space="preserve">Phone: (561) </w:t>
      </w:r>
      <w:r w:rsidRPr="001F009F">
        <w:rPr>
          <w:rFonts w:ascii="Arial" w:hAnsi="Arial" w:cs="Arial"/>
          <w:szCs w:val="20"/>
        </w:rPr>
        <w:t>233-5</w:t>
      </w:r>
      <w:r w:rsidR="00AD4DF3">
        <w:rPr>
          <w:rFonts w:ascii="Arial" w:hAnsi="Arial" w:cs="Arial"/>
          <w:szCs w:val="20"/>
        </w:rPr>
        <w:t>200</w:t>
      </w:r>
    </w:p>
    <w:p w14:paraId="1EAFD45D" w14:textId="77777777" w:rsidR="00800D76" w:rsidRPr="00F4414F" w:rsidRDefault="00EB6158" w:rsidP="00F4414F">
      <w:pPr>
        <w:jc w:val="right"/>
        <w:rPr>
          <w:rFonts w:ascii="Arial" w:hAnsi="Arial" w:cs="Arial"/>
          <w:szCs w:val="20"/>
        </w:rPr>
      </w:pPr>
      <w:r>
        <w:rPr>
          <w:rFonts w:ascii="Arial" w:hAnsi="Arial" w:cs="Arial"/>
          <w:szCs w:val="20"/>
        </w:rPr>
        <w:tab/>
      </w:r>
    </w:p>
    <w:tbl>
      <w:tblPr>
        <w:tblW w:w="10224" w:type="dxa"/>
        <w:tblInd w:w="-4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shd w:val="pct15" w:color="000000" w:fill="FFFFFF"/>
        <w:tblLayout w:type="fixed"/>
        <w:tblCellMar>
          <w:left w:w="177" w:type="dxa"/>
          <w:right w:w="177" w:type="dxa"/>
        </w:tblCellMar>
        <w:tblLook w:val="0000" w:firstRow="0" w:lastRow="0" w:firstColumn="0" w:lastColumn="0" w:noHBand="0" w:noVBand="0"/>
      </w:tblPr>
      <w:tblGrid>
        <w:gridCol w:w="10224"/>
      </w:tblGrid>
      <w:tr w:rsidR="00800D76" w14:paraId="7C311F61" w14:textId="77777777" w:rsidTr="00C46F14">
        <w:trPr>
          <w:trHeight w:val="407"/>
        </w:trPr>
        <w:tc>
          <w:tcPr>
            <w:tcW w:w="10224" w:type="dxa"/>
            <w:shd w:val="clear" w:color="auto" w:fill="DBE5F1" w:themeFill="accent1" w:themeFillTint="33"/>
            <w:vAlign w:val="center"/>
          </w:tcPr>
          <w:p w14:paraId="5A72ABAE" w14:textId="07E754C3" w:rsidR="00800D76" w:rsidRPr="006B51E6" w:rsidRDefault="0053466D" w:rsidP="000F34C7">
            <w:pPr>
              <w:keepNext/>
              <w:keepLines/>
              <w:tabs>
                <w:tab w:val="center" w:pos="5496"/>
              </w:tabs>
              <w:spacing w:before="60" w:after="58"/>
              <w:jc w:val="center"/>
              <w:rPr>
                <w:rFonts w:ascii="Arial" w:hAnsi="Arial"/>
                <w:sz w:val="24"/>
                <w:szCs w:val="28"/>
              </w:rPr>
            </w:pPr>
            <w:r>
              <w:rPr>
                <w:rFonts w:ascii="Arial" w:hAnsi="Arial"/>
                <w:b/>
                <w:bCs/>
                <w:sz w:val="24"/>
                <w:szCs w:val="28"/>
              </w:rPr>
              <w:t>TYPE 2 V</w:t>
            </w:r>
            <w:bookmarkStart w:id="0" w:name="_GoBack"/>
            <w:bookmarkEnd w:id="0"/>
            <w:r>
              <w:rPr>
                <w:rFonts w:ascii="Arial" w:hAnsi="Arial"/>
                <w:b/>
                <w:bCs/>
                <w:sz w:val="24"/>
                <w:szCs w:val="28"/>
              </w:rPr>
              <w:t>ARIANCE</w:t>
            </w:r>
            <w:r w:rsidR="000B4D5F">
              <w:rPr>
                <w:rFonts w:ascii="Arial" w:hAnsi="Arial"/>
                <w:b/>
                <w:bCs/>
                <w:sz w:val="24"/>
                <w:szCs w:val="28"/>
              </w:rPr>
              <w:t xml:space="preserve"> SUPPLEMENTAL</w:t>
            </w:r>
            <w:r w:rsidR="006D24A7">
              <w:rPr>
                <w:rFonts w:ascii="Arial" w:hAnsi="Arial"/>
                <w:b/>
                <w:bCs/>
                <w:sz w:val="24"/>
                <w:szCs w:val="28"/>
              </w:rPr>
              <w:t xml:space="preserve"> </w:t>
            </w:r>
            <w:r w:rsidR="00B86606">
              <w:rPr>
                <w:rFonts w:ascii="Arial" w:hAnsi="Arial"/>
                <w:b/>
                <w:bCs/>
                <w:sz w:val="24"/>
                <w:szCs w:val="28"/>
              </w:rPr>
              <w:t>APPLICATION</w:t>
            </w:r>
          </w:p>
        </w:tc>
      </w:tr>
    </w:tbl>
    <w:p w14:paraId="42FAC64C" w14:textId="574C99D3" w:rsidR="00B86606" w:rsidRPr="006D24A7" w:rsidRDefault="00B86606" w:rsidP="00B86606">
      <w:pPr>
        <w:tabs>
          <w:tab w:val="left" w:pos="8640"/>
        </w:tabs>
        <w:spacing w:before="120" w:after="120" w:line="276" w:lineRule="auto"/>
        <w:jc w:val="both"/>
        <w:rPr>
          <w:rFonts w:ascii="Arial" w:hAnsi="Arial" w:cs="Arial"/>
          <w:b/>
          <w:bCs/>
          <w:szCs w:val="20"/>
        </w:rPr>
      </w:pPr>
      <w:r w:rsidRPr="000B4D5F">
        <w:rPr>
          <w:rFonts w:ascii="Arial" w:hAnsi="Arial" w:cs="Arial"/>
          <w:szCs w:val="20"/>
        </w:rPr>
        <w:t xml:space="preserve">Applicants </w:t>
      </w:r>
      <w:r>
        <w:rPr>
          <w:rFonts w:ascii="Arial" w:hAnsi="Arial" w:cs="Arial"/>
          <w:szCs w:val="20"/>
        </w:rPr>
        <w:t xml:space="preserve">seeking a </w:t>
      </w:r>
      <w:r w:rsidR="0053466D">
        <w:rPr>
          <w:rFonts w:ascii="Arial" w:hAnsi="Arial" w:cs="Arial"/>
          <w:szCs w:val="20"/>
        </w:rPr>
        <w:t>Type 2 Variance</w:t>
      </w:r>
      <w:r>
        <w:rPr>
          <w:rFonts w:ascii="Arial" w:hAnsi="Arial" w:cs="Arial"/>
          <w:szCs w:val="20"/>
        </w:rPr>
        <w:t xml:space="preserve"> are required to submit </w:t>
      </w:r>
      <w:r w:rsidR="0053466D">
        <w:rPr>
          <w:rFonts w:ascii="Arial" w:hAnsi="Arial" w:cs="Arial"/>
          <w:szCs w:val="20"/>
        </w:rPr>
        <w:t>this Type 2 Variance</w:t>
      </w:r>
      <w:r w:rsidRPr="000B4D5F">
        <w:rPr>
          <w:rFonts w:ascii="Arial" w:hAnsi="Arial" w:cs="Arial"/>
          <w:szCs w:val="20"/>
        </w:rPr>
        <w:t xml:space="preserve"> S</w:t>
      </w:r>
      <w:r>
        <w:rPr>
          <w:rFonts w:ascii="Arial" w:hAnsi="Arial" w:cs="Arial"/>
          <w:szCs w:val="20"/>
        </w:rPr>
        <w:t>upplemental with the submittal of the</w:t>
      </w:r>
      <w:r w:rsidRPr="000B4D5F">
        <w:rPr>
          <w:rFonts w:ascii="Arial" w:hAnsi="Arial" w:cs="Arial"/>
          <w:szCs w:val="20"/>
        </w:rPr>
        <w:t xml:space="preserve"> General Application</w:t>
      </w:r>
      <w:r>
        <w:rPr>
          <w:rFonts w:ascii="Arial" w:hAnsi="Arial" w:cs="Arial"/>
          <w:szCs w:val="20"/>
        </w:rPr>
        <w:t xml:space="preserve"> (Form 1) for</w:t>
      </w:r>
      <w:r w:rsidRPr="000B4D5F">
        <w:rPr>
          <w:rFonts w:ascii="Arial" w:hAnsi="Arial" w:cs="Arial"/>
          <w:szCs w:val="20"/>
        </w:rPr>
        <w:t xml:space="preserve"> Public Hearing &amp; DRO A</w:t>
      </w:r>
      <w:r>
        <w:rPr>
          <w:rFonts w:ascii="Arial" w:hAnsi="Arial" w:cs="Arial"/>
          <w:szCs w:val="20"/>
        </w:rPr>
        <w:t>dministrative Processes.</w:t>
      </w:r>
      <w:r w:rsidR="0053466D">
        <w:rPr>
          <w:rFonts w:ascii="Arial" w:hAnsi="Arial" w:cs="Arial"/>
          <w:szCs w:val="20"/>
        </w:rPr>
        <w:t xml:space="preserve"> </w:t>
      </w:r>
      <w:r w:rsidR="0053466D" w:rsidRPr="0053466D">
        <w:rPr>
          <w:rFonts w:ascii="Arial" w:hAnsi="Arial" w:cs="Arial"/>
          <w:szCs w:val="20"/>
        </w:rPr>
        <w:t>Variance applications may be submitted separately or concurrently with a request for a Development Order (DO) unless determined by the DRO that the variance is subject to a Standalone Application, and must be approved prior to the submittal of the DO application.</w:t>
      </w:r>
      <w:r w:rsidR="0053466D">
        <w:rPr>
          <w:rFonts w:ascii="Arial" w:hAnsi="Arial" w:cs="Arial"/>
          <w:szCs w:val="20"/>
        </w:rPr>
        <w:t xml:space="preserve"> See </w:t>
      </w:r>
      <w:r w:rsidR="0039243E">
        <w:rPr>
          <w:rFonts w:ascii="Arial" w:hAnsi="Arial" w:cs="Arial"/>
          <w:szCs w:val="20"/>
        </w:rPr>
        <w:t xml:space="preserve">ULDC </w:t>
      </w:r>
      <w:r w:rsidR="0039243E" w:rsidRPr="0039243E">
        <w:rPr>
          <w:rFonts w:ascii="Arial" w:hAnsi="Arial" w:cs="Arial"/>
          <w:szCs w:val="20"/>
        </w:rPr>
        <w:t>Article 2.B.7.E.</w:t>
      </w:r>
      <w:r w:rsidR="0039243E">
        <w:rPr>
          <w:rFonts w:ascii="Arial" w:hAnsi="Arial" w:cs="Arial"/>
          <w:szCs w:val="20"/>
        </w:rPr>
        <w:t>2, Prohibition, for a</w:t>
      </w:r>
      <w:r w:rsidR="0053466D">
        <w:rPr>
          <w:rFonts w:ascii="Arial" w:hAnsi="Arial" w:cs="Arial"/>
          <w:szCs w:val="20"/>
        </w:rPr>
        <w:t xml:space="preserve"> list of regulations that are not subject to a Variance.</w:t>
      </w:r>
      <w:r w:rsidR="001F65FF">
        <w:rPr>
          <w:rFonts w:ascii="Arial" w:hAnsi="Arial" w:cs="Arial"/>
          <w:szCs w:val="20"/>
        </w:rPr>
        <w:t xml:space="preserve"> Email questions and request for Word version of this form to</w:t>
      </w:r>
      <w:r w:rsidR="001F65FF" w:rsidRPr="00FC7BDD">
        <w:rPr>
          <w:rFonts w:ascii="Arial" w:hAnsi="Arial" w:cs="Arial"/>
          <w:szCs w:val="20"/>
        </w:rPr>
        <w:t xml:space="preserve"> </w:t>
      </w:r>
      <w:hyperlink r:id="rId9" w:history="1">
        <w:r w:rsidR="001F65FF" w:rsidRPr="004E48E2">
          <w:rPr>
            <w:rStyle w:val="Hyperlink"/>
            <w:rFonts w:ascii="Arial" w:hAnsi="Arial" w:cs="Arial"/>
            <w:szCs w:val="20"/>
          </w:rPr>
          <w:t>PZB-ZoningIntake@pbc.gov</w:t>
        </w:r>
      </w:hyperlink>
      <w:r w:rsidR="001F65FF">
        <w:rPr>
          <w:rFonts w:ascii="Arial" w:hAnsi="Arial" w:cs="Arial"/>
          <w:szCs w:val="20"/>
        </w:rPr>
        <w:t xml:space="preserve"> </w:t>
      </w:r>
      <w:r w:rsidR="001F65FF" w:rsidRPr="00FC7BDD">
        <w:rPr>
          <w:rFonts w:ascii="Arial" w:hAnsi="Arial" w:cs="Arial"/>
          <w:szCs w:val="20"/>
        </w:rPr>
        <w:t xml:space="preserve">.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3895"/>
        <w:gridCol w:w="1478"/>
        <w:gridCol w:w="2604"/>
      </w:tblGrid>
      <w:tr w:rsidR="006F4CDE" w:rsidRPr="006D24A7" w14:paraId="75D88284" w14:textId="77777777" w:rsidTr="006F4CDE">
        <w:trPr>
          <w:jc w:val="center"/>
        </w:trPr>
        <w:tc>
          <w:tcPr>
            <w:tcW w:w="10200" w:type="dxa"/>
            <w:gridSpan w:val="4"/>
            <w:shd w:val="clear" w:color="auto" w:fill="DBE5F1" w:themeFill="accent1" w:themeFillTint="33"/>
            <w:tcMar>
              <w:top w:w="58" w:type="dxa"/>
              <w:left w:w="86" w:type="dxa"/>
              <w:bottom w:w="58" w:type="dxa"/>
              <w:right w:w="58" w:type="dxa"/>
            </w:tcMar>
          </w:tcPr>
          <w:p w14:paraId="0C06A444" w14:textId="603C4E37" w:rsidR="006F4CDE" w:rsidRPr="00592AD1" w:rsidRDefault="006F4CDE" w:rsidP="000B4D5F">
            <w:pPr>
              <w:pStyle w:val="Heading4"/>
              <w:rPr>
                <w:rFonts w:cs="Arial"/>
                <w:sz w:val="22"/>
                <w:szCs w:val="22"/>
              </w:rPr>
            </w:pPr>
            <w:r w:rsidRPr="00592AD1">
              <w:rPr>
                <w:rFonts w:cs="Arial"/>
                <w:sz w:val="22"/>
                <w:szCs w:val="22"/>
              </w:rPr>
              <w:t xml:space="preserve">Part 1 – </w:t>
            </w:r>
            <w:r w:rsidR="000B4D5F">
              <w:rPr>
                <w:rFonts w:cs="Arial"/>
                <w:sz w:val="22"/>
                <w:szCs w:val="22"/>
              </w:rPr>
              <w:t>General Information</w:t>
            </w:r>
          </w:p>
        </w:tc>
      </w:tr>
      <w:tr w:rsidR="006D24A7" w:rsidRPr="006D24A7" w14:paraId="2CA22105" w14:textId="77777777" w:rsidTr="00663AA6">
        <w:trPr>
          <w:jc w:val="center"/>
        </w:trPr>
        <w:tc>
          <w:tcPr>
            <w:tcW w:w="2223" w:type="dxa"/>
            <w:tcMar>
              <w:top w:w="58" w:type="dxa"/>
              <w:left w:w="86" w:type="dxa"/>
              <w:bottom w:w="58" w:type="dxa"/>
              <w:right w:w="58" w:type="dxa"/>
            </w:tcMar>
          </w:tcPr>
          <w:p w14:paraId="6FE653DF" w14:textId="77777777" w:rsidR="006D24A7" w:rsidRPr="006D24A7" w:rsidRDefault="001F798C" w:rsidP="00A21A10">
            <w:pPr>
              <w:rPr>
                <w:rFonts w:ascii="Arial" w:hAnsi="Arial" w:cs="Arial"/>
                <w:b/>
                <w:bCs/>
                <w:szCs w:val="20"/>
              </w:rPr>
            </w:pPr>
            <w:r>
              <w:rPr>
                <w:rFonts w:ascii="Arial" w:hAnsi="Arial" w:cs="Arial"/>
                <w:b/>
                <w:bCs/>
                <w:szCs w:val="20"/>
              </w:rPr>
              <w:t>Application Name</w:t>
            </w:r>
          </w:p>
        </w:tc>
        <w:tc>
          <w:tcPr>
            <w:tcW w:w="3895" w:type="dxa"/>
            <w:tcMar>
              <w:top w:w="58" w:type="dxa"/>
              <w:left w:w="86" w:type="dxa"/>
              <w:bottom w:w="58" w:type="dxa"/>
              <w:right w:w="58" w:type="dxa"/>
            </w:tcMar>
          </w:tcPr>
          <w:p w14:paraId="722C742A" w14:textId="5E3B787D" w:rsidR="009F7988" w:rsidRPr="009F7988" w:rsidRDefault="009F7988" w:rsidP="009F7988">
            <w:pPr>
              <w:rPr>
                <w:rFonts w:ascii="Arial" w:hAnsi="Arial" w:cs="Arial"/>
                <w:b/>
                <w:bCs/>
              </w:rPr>
            </w:pPr>
          </w:p>
        </w:tc>
        <w:tc>
          <w:tcPr>
            <w:tcW w:w="1478" w:type="dxa"/>
            <w:tcMar>
              <w:top w:w="58" w:type="dxa"/>
              <w:left w:w="86" w:type="dxa"/>
              <w:bottom w:w="58" w:type="dxa"/>
              <w:right w:w="58" w:type="dxa"/>
            </w:tcMar>
          </w:tcPr>
          <w:p w14:paraId="2E716DAA" w14:textId="46CC091E" w:rsidR="006D24A7" w:rsidRPr="006D24A7" w:rsidRDefault="00BF5D2D" w:rsidP="00A21A10">
            <w:pPr>
              <w:pStyle w:val="Heading4"/>
              <w:rPr>
                <w:rFonts w:cs="Arial"/>
                <w:szCs w:val="20"/>
              </w:rPr>
            </w:pPr>
            <w:r>
              <w:rPr>
                <w:rFonts w:cs="Arial"/>
                <w:szCs w:val="20"/>
              </w:rPr>
              <w:t>Date</w:t>
            </w:r>
          </w:p>
        </w:tc>
        <w:tc>
          <w:tcPr>
            <w:tcW w:w="2604" w:type="dxa"/>
            <w:shd w:val="clear" w:color="auto" w:fill="auto"/>
            <w:tcMar>
              <w:top w:w="58" w:type="dxa"/>
              <w:left w:w="86" w:type="dxa"/>
              <w:bottom w:w="58" w:type="dxa"/>
              <w:right w:w="58" w:type="dxa"/>
            </w:tcMar>
          </w:tcPr>
          <w:p w14:paraId="5088D6B8" w14:textId="3C254E98" w:rsidR="006D24A7" w:rsidRPr="006D24A7" w:rsidRDefault="006D24A7" w:rsidP="00A21A10">
            <w:pPr>
              <w:pStyle w:val="Heading4"/>
              <w:rPr>
                <w:rFonts w:cs="Arial"/>
                <w:b w:val="0"/>
                <w:szCs w:val="20"/>
              </w:rPr>
            </w:pPr>
          </w:p>
        </w:tc>
      </w:tr>
      <w:tr w:rsidR="00663AA6" w:rsidRPr="006D24A7" w14:paraId="3D404616" w14:textId="77777777" w:rsidTr="00013B54">
        <w:trPr>
          <w:jc w:val="center"/>
        </w:trPr>
        <w:tc>
          <w:tcPr>
            <w:tcW w:w="2223" w:type="dxa"/>
            <w:tcMar>
              <w:top w:w="58" w:type="dxa"/>
              <w:left w:w="86" w:type="dxa"/>
              <w:bottom w:w="58" w:type="dxa"/>
              <w:right w:w="58" w:type="dxa"/>
            </w:tcMar>
          </w:tcPr>
          <w:p w14:paraId="62D97DED" w14:textId="44F7D093" w:rsidR="00663AA6" w:rsidRDefault="00663AA6" w:rsidP="00663AA6">
            <w:pPr>
              <w:rPr>
                <w:rFonts w:ascii="Arial" w:hAnsi="Arial" w:cs="Arial"/>
                <w:b/>
                <w:bCs/>
                <w:szCs w:val="20"/>
              </w:rPr>
            </w:pPr>
            <w:r>
              <w:rPr>
                <w:rFonts w:ascii="Arial" w:hAnsi="Arial" w:cs="Arial"/>
                <w:b/>
                <w:bCs/>
                <w:szCs w:val="20"/>
              </w:rPr>
              <w:t>Control No./Name</w:t>
            </w:r>
          </w:p>
        </w:tc>
        <w:tc>
          <w:tcPr>
            <w:tcW w:w="3895" w:type="dxa"/>
            <w:shd w:val="clear" w:color="auto" w:fill="auto"/>
            <w:tcMar>
              <w:top w:w="58" w:type="dxa"/>
              <w:left w:w="86" w:type="dxa"/>
              <w:bottom w:w="58" w:type="dxa"/>
              <w:right w:w="58" w:type="dxa"/>
            </w:tcMar>
          </w:tcPr>
          <w:p w14:paraId="4CC0E761" w14:textId="2A8A4D9F" w:rsidR="00663AA6" w:rsidRPr="006D24A7" w:rsidRDefault="00663AA6" w:rsidP="00663AA6">
            <w:pPr>
              <w:rPr>
                <w:rFonts w:ascii="Arial" w:hAnsi="Arial" w:cs="Arial"/>
                <w:szCs w:val="20"/>
              </w:rPr>
            </w:pPr>
          </w:p>
        </w:tc>
        <w:tc>
          <w:tcPr>
            <w:tcW w:w="1478" w:type="dxa"/>
            <w:tcMar>
              <w:top w:w="58" w:type="dxa"/>
              <w:left w:w="86" w:type="dxa"/>
              <w:bottom w:w="58" w:type="dxa"/>
              <w:right w:w="58" w:type="dxa"/>
            </w:tcMar>
          </w:tcPr>
          <w:p w14:paraId="1F795EDD" w14:textId="1BFBFA34" w:rsidR="00663AA6" w:rsidRDefault="00663AA6" w:rsidP="00663AA6">
            <w:pPr>
              <w:rPr>
                <w:rFonts w:ascii="Arial" w:hAnsi="Arial" w:cs="Arial"/>
                <w:b/>
                <w:szCs w:val="20"/>
              </w:rPr>
            </w:pPr>
            <w:r>
              <w:rPr>
                <w:rFonts w:ascii="Arial" w:hAnsi="Arial" w:cs="Arial"/>
                <w:b/>
                <w:szCs w:val="20"/>
              </w:rPr>
              <w:t>Control Acres</w:t>
            </w:r>
          </w:p>
        </w:tc>
        <w:tc>
          <w:tcPr>
            <w:tcW w:w="2604" w:type="dxa"/>
            <w:tcMar>
              <w:top w:w="58" w:type="dxa"/>
              <w:left w:w="86" w:type="dxa"/>
              <w:bottom w:w="58" w:type="dxa"/>
              <w:right w:w="58" w:type="dxa"/>
            </w:tcMar>
          </w:tcPr>
          <w:p w14:paraId="0E3909F9" w14:textId="7E44FB53" w:rsidR="00663AA6" w:rsidRPr="006D24A7" w:rsidRDefault="00663AA6" w:rsidP="00663AA6">
            <w:pPr>
              <w:rPr>
                <w:rFonts w:ascii="Arial" w:hAnsi="Arial" w:cs="Arial"/>
                <w:szCs w:val="20"/>
              </w:rPr>
            </w:pPr>
          </w:p>
        </w:tc>
      </w:tr>
      <w:tr w:rsidR="00A5621C" w:rsidRPr="006D24A7" w14:paraId="7F7A2D8F" w14:textId="77777777" w:rsidTr="00F25B94">
        <w:trPr>
          <w:jc w:val="center"/>
        </w:trPr>
        <w:tc>
          <w:tcPr>
            <w:tcW w:w="2223" w:type="dxa"/>
            <w:tcMar>
              <w:top w:w="58" w:type="dxa"/>
              <w:left w:w="86" w:type="dxa"/>
              <w:bottom w:w="58" w:type="dxa"/>
              <w:right w:w="58" w:type="dxa"/>
            </w:tcMar>
          </w:tcPr>
          <w:p w14:paraId="5616451A" w14:textId="2F94772C" w:rsidR="00A5621C" w:rsidRDefault="00A5621C" w:rsidP="00663AA6">
            <w:pPr>
              <w:rPr>
                <w:rFonts w:ascii="Arial" w:hAnsi="Arial" w:cs="Arial"/>
                <w:b/>
                <w:bCs/>
                <w:szCs w:val="20"/>
              </w:rPr>
            </w:pPr>
            <w:r>
              <w:rPr>
                <w:rFonts w:ascii="Arial" w:hAnsi="Arial" w:cs="Arial"/>
                <w:b/>
                <w:bCs/>
                <w:szCs w:val="20"/>
              </w:rPr>
              <w:t>Variance Type</w:t>
            </w:r>
          </w:p>
        </w:tc>
        <w:tc>
          <w:tcPr>
            <w:tcW w:w="7977" w:type="dxa"/>
            <w:gridSpan w:val="3"/>
            <w:shd w:val="clear" w:color="auto" w:fill="auto"/>
            <w:tcMar>
              <w:top w:w="58" w:type="dxa"/>
              <w:left w:w="86" w:type="dxa"/>
              <w:bottom w:w="58" w:type="dxa"/>
              <w:right w:w="58" w:type="dxa"/>
            </w:tcMar>
          </w:tcPr>
          <w:p w14:paraId="5333A628" w14:textId="1E0CC352" w:rsidR="00A5621C" w:rsidRPr="00A5621C" w:rsidRDefault="00A5621C" w:rsidP="00663AA6">
            <w:pPr>
              <w:rPr>
                <w:rFonts w:ascii="Arial" w:hAnsi="Arial" w:cs="Arial"/>
                <w:i/>
                <w:szCs w:val="20"/>
              </w:rPr>
            </w:pPr>
            <w:r w:rsidRPr="00A5621C">
              <w:rPr>
                <w:rFonts w:ascii="Arial" w:hAnsi="Arial" w:cs="Arial"/>
                <w:i/>
                <w:szCs w:val="20"/>
              </w:rPr>
              <w:t>Indicate Zoning Variance or Subdivision Variance</w:t>
            </w:r>
          </w:p>
        </w:tc>
      </w:tr>
      <w:tr w:rsidR="001B7CD7" w:rsidRPr="00C04F0C" w14:paraId="667893DC" w14:textId="77777777" w:rsidTr="001B7CD7">
        <w:trPr>
          <w:jc w:val="center"/>
        </w:trPr>
        <w:tc>
          <w:tcPr>
            <w:tcW w:w="10200" w:type="dxa"/>
            <w:gridSpan w:val="4"/>
            <w:shd w:val="clear" w:color="auto" w:fill="DBE5F1" w:themeFill="accent1" w:themeFillTint="33"/>
            <w:tcMar>
              <w:top w:w="58" w:type="dxa"/>
              <w:left w:w="86" w:type="dxa"/>
              <w:bottom w:w="58" w:type="dxa"/>
              <w:right w:w="58" w:type="dxa"/>
            </w:tcMar>
          </w:tcPr>
          <w:p w14:paraId="74D690A9" w14:textId="643D9DCD" w:rsidR="001B7CD7" w:rsidRDefault="001B7CD7" w:rsidP="002E1FAE">
            <w:pPr>
              <w:rPr>
                <w:rFonts w:ascii="Arial" w:hAnsi="Arial" w:cs="Arial"/>
                <w:i/>
                <w:szCs w:val="20"/>
              </w:rPr>
            </w:pPr>
            <w:r w:rsidRPr="001B7CD7">
              <w:rPr>
                <w:rFonts w:ascii="Arial" w:hAnsi="Arial" w:cs="Arial"/>
                <w:b/>
                <w:sz w:val="22"/>
                <w:szCs w:val="22"/>
              </w:rPr>
              <w:t xml:space="preserve">Part </w:t>
            </w:r>
            <w:r w:rsidR="002E1FAE">
              <w:rPr>
                <w:rFonts w:ascii="Arial" w:hAnsi="Arial" w:cs="Arial"/>
                <w:b/>
                <w:sz w:val="22"/>
                <w:szCs w:val="22"/>
              </w:rPr>
              <w:t>2</w:t>
            </w:r>
            <w:r w:rsidRPr="001B7CD7">
              <w:rPr>
                <w:rFonts w:ascii="Arial" w:hAnsi="Arial" w:cs="Arial"/>
                <w:b/>
                <w:sz w:val="22"/>
                <w:szCs w:val="22"/>
              </w:rPr>
              <w:t xml:space="preserve"> </w:t>
            </w:r>
            <w:r w:rsidR="00B01AAD">
              <w:rPr>
                <w:rFonts w:ascii="Arial" w:hAnsi="Arial" w:cs="Arial"/>
                <w:b/>
                <w:sz w:val="22"/>
                <w:szCs w:val="22"/>
              </w:rPr>
              <w:t>–</w:t>
            </w:r>
            <w:r w:rsidRPr="001B7CD7">
              <w:rPr>
                <w:rFonts w:ascii="Arial" w:hAnsi="Arial" w:cs="Arial"/>
                <w:b/>
                <w:sz w:val="22"/>
                <w:szCs w:val="22"/>
              </w:rPr>
              <w:t xml:space="preserve"> </w:t>
            </w:r>
            <w:r>
              <w:rPr>
                <w:rFonts w:ascii="Arial" w:hAnsi="Arial" w:cs="Arial"/>
                <w:b/>
                <w:sz w:val="22"/>
                <w:szCs w:val="22"/>
              </w:rPr>
              <w:t>Justification</w:t>
            </w:r>
            <w:r w:rsidR="00B01AAD">
              <w:rPr>
                <w:rFonts w:ascii="Arial" w:hAnsi="Arial" w:cs="Arial"/>
                <w:b/>
                <w:sz w:val="22"/>
                <w:szCs w:val="22"/>
              </w:rPr>
              <w:t xml:space="preserve"> - General Requirements</w:t>
            </w:r>
          </w:p>
        </w:tc>
      </w:tr>
      <w:tr w:rsidR="00B01AAD" w:rsidRPr="00C04F0C" w14:paraId="4F25F497" w14:textId="77777777" w:rsidTr="00791B7B">
        <w:trPr>
          <w:jc w:val="center"/>
        </w:trPr>
        <w:tc>
          <w:tcPr>
            <w:tcW w:w="10200" w:type="dxa"/>
            <w:gridSpan w:val="4"/>
            <w:tcMar>
              <w:top w:w="58" w:type="dxa"/>
              <w:left w:w="86" w:type="dxa"/>
              <w:bottom w:w="58" w:type="dxa"/>
              <w:right w:w="58" w:type="dxa"/>
            </w:tcMar>
          </w:tcPr>
          <w:p w14:paraId="3298DCD0" w14:textId="59D7714A" w:rsidR="00B01AAD" w:rsidRDefault="00B01AAD" w:rsidP="002A63DF">
            <w:pPr>
              <w:tabs>
                <w:tab w:val="right" w:pos="11348"/>
              </w:tabs>
              <w:spacing w:after="120"/>
              <w:rPr>
                <w:rFonts w:ascii="Arial" w:hAnsi="Arial" w:cs="Arial"/>
                <w:szCs w:val="20"/>
              </w:rPr>
            </w:pPr>
            <w:r w:rsidRPr="0039243E">
              <w:rPr>
                <w:rFonts w:ascii="Arial" w:hAnsi="Arial" w:cs="Arial"/>
                <w:szCs w:val="20"/>
              </w:rPr>
              <w:t xml:space="preserve">Each </w:t>
            </w:r>
            <w:r w:rsidR="0053466D" w:rsidRPr="0039243E">
              <w:rPr>
                <w:rFonts w:ascii="Arial" w:hAnsi="Arial" w:cs="Arial"/>
                <w:szCs w:val="20"/>
              </w:rPr>
              <w:t>Varian</w:t>
            </w:r>
            <w:r w:rsidR="0021065D" w:rsidRPr="0039243E">
              <w:rPr>
                <w:rFonts w:ascii="Arial" w:hAnsi="Arial" w:cs="Arial"/>
                <w:szCs w:val="20"/>
              </w:rPr>
              <w:t>c</w:t>
            </w:r>
            <w:r w:rsidR="0053466D" w:rsidRPr="0039243E">
              <w:rPr>
                <w:rFonts w:ascii="Arial" w:hAnsi="Arial" w:cs="Arial"/>
                <w:szCs w:val="20"/>
              </w:rPr>
              <w:t>e</w:t>
            </w:r>
            <w:r w:rsidRPr="0039243E">
              <w:rPr>
                <w:rFonts w:ascii="Arial" w:hAnsi="Arial" w:cs="Arial"/>
                <w:szCs w:val="20"/>
              </w:rPr>
              <w:t xml:space="preserve"> application must include a</w:t>
            </w:r>
            <w:r w:rsidR="0039243E">
              <w:rPr>
                <w:rFonts w:ascii="Arial" w:hAnsi="Arial" w:cs="Arial"/>
                <w:szCs w:val="20"/>
              </w:rPr>
              <w:t>n attached</w:t>
            </w:r>
            <w:r w:rsidRPr="0039243E">
              <w:rPr>
                <w:rFonts w:ascii="Arial" w:hAnsi="Arial" w:cs="Arial"/>
                <w:szCs w:val="20"/>
              </w:rPr>
              <w:t xml:space="preserve"> Justification Statement addressing the </w:t>
            </w:r>
            <w:r w:rsidR="0039243E" w:rsidRPr="0039243E">
              <w:rPr>
                <w:rFonts w:ascii="Arial" w:hAnsi="Arial" w:cs="Arial"/>
                <w:szCs w:val="20"/>
              </w:rPr>
              <w:t>seven</w:t>
            </w:r>
            <w:r w:rsidRPr="0039243E">
              <w:rPr>
                <w:rFonts w:ascii="Arial" w:hAnsi="Arial" w:cs="Arial"/>
                <w:szCs w:val="20"/>
              </w:rPr>
              <w:t xml:space="preserve"> (</w:t>
            </w:r>
            <w:r w:rsidR="0039243E" w:rsidRPr="0039243E">
              <w:rPr>
                <w:rFonts w:ascii="Arial" w:hAnsi="Arial" w:cs="Arial"/>
                <w:szCs w:val="20"/>
              </w:rPr>
              <w:t>7</w:t>
            </w:r>
            <w:r w:rsidRPr="0039243E">
              <w:rPr>
                <w:rFonts w:ascii="Arial" w:hAnsi="Arial" w:cs="Arial"/>
                <w:szCs w:val="20"/>
              </w:rPr>
              <w:t xml:space="preserve">) Standards pursuant to </w:t>
            </w:r>
            <w:r w:rsidR="0039243E" w:rsidRPr="0039243E">
              <w:rPr>
                <w:rFonts w:ascii="Arial" w:hAnsi="Arial" w:cs="Arial"/>
                <w:szCs w:val="20"/>
              </w:rPr>
              <w:t>Article 2.B.7.E.6</w:t>
            </w:r>
            <w:r w:rsidR="00232608" w:rsidRPr="0039243E">
              <w:rPr>
                <w:rFonts w:ascii="Arial" w:hAnsi="Arial" w:cs="Arial"/>
                <w:szCs w:val="20"/>
              </w:rPr>
              <w:t xml:space="preserve"> for each </w:t>
            </w:r>
            <w:r w:rsidR="0021065D" w:rsidRPr="0039243E">
              <w:rPr>
                <w:rFonts w:ascii="Arial" w:hAnsi="Arial" w:cs="Arial"/>
                <w:szCs w:val="20"/>
              </w:rPr>
              <w:t>Variance</w:t>
            </w:r>
            <w:r w:rsidR="0039243E" w:rsidRPr="0039243E">
              <w:rPr>
                <w:rFonts w:ascii="Arial" w:hAnsi="Arial" w:cs="Arial"/>
                <w:szCs w:val="20"/>
              </w:rPr>
              <w:t xml:space="preserve"> requested, addressing </w:t>
            </w:r>
            <w:r w:rsidR="0021065D" w:rsidRPr="0039243E">
              <w:rPr>
                <w:rFonts w:ascii="Arial" w:hAnsi="Arial" w:cs="Arial"/>
                <w:szCs w:val="20"/>
              </w:rPr>
              <w:t xml:space="preserve">each standard separately and completely in the Justification Statement and submit as an attachment. </w:t>
            </w:r>
          </w:p>
          <w:p w14:paraId="69D2370A" w14:textId="07081A89" w:rsidR="0039243E" w:rsidRPr="0039243E" w:rsidRDefault="0039243E" w:rsidP="0039243E">
            <w:pPr>
              <w:tabs>
                <w:tab w:val="right" w:pos="11348"/>
              </w:tabs>
              <w:spacing w:after="120"/>
              <w:rPr>
                <w:rFonts w:ascii="Arial" w:hAnsi="Arial" w:cs="Arial"/>
                <w:szCs w:val="20"/>
              </w:rPr>
            </w:pPr>
            <w:r>
              <w:rPr>
                <w:rFonts w:ascii="Arial" w:hAnsi="Arial" w:cs="Arial"/>
                <w:b/>
                <w:szCs w:val="20"/>
              </w:rPr>
              <w:t xml:space="preserve">6. </w:t>
            </w:r>
            <w:r w:rsidRPr="0039243E">
              <w:rPr>
                <w:rFonts w:ascii="Arial" w:hAnsi="Arial" w:cs="Arial"/>
                <w:b/>
                <w:szCs w:val="20"/>
              </w:rPr>
              <w:t>Standards for Zoning or Subdivision Variance</w:t>
            </w:r>
            <w:r>
              <w:rPr>
                <w:rFonts w:ascii="Arial" w:hAnsi="Arial" w:cs="Arial"/>
                <w:b/>
                <w:szCs w:val="20"/>
              </w:rPr>
              <w:t xml:space="preserve">. </w:t>
            </w:r>
            <w:r w:rsidRPr="0039243E">
              <w:rPr>
                <w:rFonts w:ascii="Arial" w:hAnsi="Arial" w:cs="Arial"/>
                <w:szCs w:val="20"/>
              </w:rPr>
              <w:t xml:space="preserve">The ZC shall consider and find that all seven criteria listed below have been satisfied by the Applicant </w:t>
            </w:r>
            <w:r>
              <w:rPr>
                <w:rFonts w:ascii="Arial" w:hAnsi="Arial" w:cs="Arial"/>
                <w:szCs w:val="20"/>
              </w:rPr>
              <w:t xml:space="preserve"> </w:t>
            </w:r>
            <w:r w:rsidRPr="0039243E">
              <w:rPr>
                <w:rFonts w:ascii="Arial" w:hAnsi="Arial" w:cs="Arial"/>
                <w:szCs w:val="20"/>
              </w:rPr>
              <w:t>prior to making a motion for approval, of a Zoning or Subdivision Variance: [Ord. 2006-036]</w:t>
            </w:r>
          </w:p>
          <w:p w14:paraId="66554809" w14:textId="1F4D3833" w:rsidR="0039243E" w:rsidRPr="0039243E" w:rsidRDefault="0039243E" w:rsidP="0039243E">
            <w:pPr>
              <w:pStyle w:val="ListParagraph"/>
              <w:numPr>
                <w:ilvl w:val="0"/>
                <w:numId w:val="30"/>
              </w:numPr>
              <w:tabs>
                <w:tab w:val="right" w:pos="11348"/>
              </w:tabs>
              <w:spacing w:after="120"/>
              <w:rPr>
                <w:rFonts w:ascii="Arial" w:hAnsi="Arial" w:cs="Arial"/>
                <w:szCs w:val="20"/>
              </w:rPr>
            </w:pPr>
            <w:r w:rsidRPr="0039243E">
              <w:rPr>
                <w:rFonts w:ascii="Arial" w:hAnsi="Arial" w:cs="Arial"/>
                <w:szCs w:val="20"/>
              </w:rPr>
              <w:t>Special conditions and circumstances exist that are peculiar to the parcel of land, building, or  structure, that are not applicable to other parcels of land, structures, or buildings in the same district;</w:t>
            </w:r>
          </w:p>
          <w:p w14:paraId="70B96CA4" w14:textId="42F62A65" w:rsidR="0039243E" w:rsidRPr="0039243E" w:rsidRDefault="0039243E" w:rsidP="0039243E">
            <w:pPr>
              <w:pStyle w:val="ListParagraph"/>
              <w:numPr>
                <w:ilvl w:val="0"/>
                <w:numId w:val="30"/>
              </w:numPr>
              <w:tabs>
                <w:tab w:val="right" w:pos="11348"/>
              </w:tabs>
              <w:spacing w:after="120"/>
              <w:rPr>
                <w:rFonts w:ascii="Arial" w:hAnsi="Arial" w:cs="Arial"/>
                <w:szCs w:val="20"/>
              </w:rPr>
            </w:pPr>
            <w:r w:rsidRPr="0039243E">
              <w:rPr>
                <w:rFonts w:ascii="Arial" w:hAnsi="Arial" w:cs="Arial"/>
                <w:szCs w:val="20"/>
              </w:rPr>
              <w:t xml:space="preserve">Special circumstances and conditions do not result from the actions of the Applicant; </w:t>
            </w:r>
          </w:p>
          <w:p w14:paraId="01E18C47" w14:textId="1A664EB2" w:rsidR="0039243E" w:rsidRPr="0039243E" w:rsidRDefault="0039243E" w:rsidP="0039243E">
            <w:pPr>
              <w:pStyle w:val="ListParagraph"/>
              <w:numPr>
                <w:ilvl w:val="0"/>
                <w:numId w:val="30"/>
              </w:numPr>
              <w:tabs>
                <w:tab w:val="right" w:pos="11348"/>
              </w:tabs>
              <w:spacing w:after="120"/>
              <w:rPr>
                <w:rFonts w:ascii="Arial" w:hAnsi="Arial" w:cs="Arial"/>
                <w:szCs w:val="20"/>
              </w:rPr>
            </w:pPr>
            <w:r w:rsidRPr="0039243E">
              <w:rPr>
                <w:rFonts w:ascii="Arial" w:hAnsi="Arial" w:cs="Arial"/>
                <w:szCs w:val="20"/>
              </w:rPr>
              <w:t>Granting the Variance shall not confer upon the Applicant any special privilege denied by the Plan  and this Code to other parcels of land, buildings, or structures, in the same district;</w:t>
            </w:r>
          </w:p>
          <w:p w14:paraId="0E5F1D0A" w14:textId="711055C9" w:rsidR="0039243E" w:rsidRPr="0039243E" w:rsidRDefault="0039243E" w:rsidP="0039243E">
            <w:pPr>
              <w:pStyle w:val="ListParagraph"/>
              <w:numPr>
                <w:ilvl w:val="0"/>
                <w:numId w:val="30"/>
              </w:numPr>
              <w:tabs>
                <w:tab w:val="right" w:pos="11348"/>
              </w:tabs>
              <w:spacing w:after="120"/>
              <w:rPr>
                <w:rFonts w:ascii="Arial" w:hAnsi="Arial" w:cs="Arial"/>
                <w:szCs w:val="20"/>
              </w:rPr>
            </w:pPr>
            <w:r w:rsidRPr="0039243E">
              <w:rPr>
                <w:rFonts w:ascii="Arial" w:hAnsi="Arial" w:cs="Arial"/>
                <w:szCs w:val="20"/>
              </w:rPr>
              <w:t>Literal interpretation and enforcement of the terms and provisions of this Code would deprive the Applicant of rights commonly enjoyed by other parcels of land in the same district, and would work an unnecessary and undue hardship;</w:t>
            </w:r>
          </w:p>
          <w:p w14:paraId="31075725" w14:textId="5CC24563" w:rsidR="0039243E" w:rsidRPr="0039243E" w:rsidRDefault="0039243E" w:rsidP="0039243E">
            <w:pPr>
              <w:pStyle w:val="ListParagraph"/>
              <w:numPr>
                <w:ilvl w:val="0"/>
                <w:numId w:val="30"/>
              </w:numPr>
              <w:tabs>
                <w:tab w:val="right" w:pos="11348"/>
              </w:tabs>
              <w:spacing w:after="120"/>
              <w:rPr>
                <w:rFonts w:ascii="Arial" w:hAnsi="Arial" w:cs="Arial"/>
                <w:szCs w:val="20"/>
              </w:rPr>
            </w:pPr>
            <w:r w:rsidRPr="0039243E">
              <w:rPr>
                <w:rFonts w:ascii="Arial" w:hAnsi="Arial" w:cs="Arial"/>
                <w:szCs w:val="20"/>
              </w:rPr>
              <w:t>Granting the Variance is the minimum Variance that will make possible the reasonable use of the parcel of land, building, or structure;</w:t>
            </w:r>
          </w:p>
          <w:p w14:paraId="7BBA7EBE" w14:textId="64EE9916" w:rsidR="0039243E" w:rsidRPr="0039243E" w:rsidRDefault="0039243E" w:rsidP="0039243E">
            <w:pPr>
              <w:pStyle w:val="ListParagraph"/>
              <w:numPr>
                <w:ilvl w:val="0"/>
                <w:numId w:val="30"/>
              </w:numPr>
              <w:tabs>
                <w:tab w:val="right" w:pos="11348"/>
              </w:tabs>
              <w:spacing w:after="120"/>
              <w:rPr>
                <w:rFonts w:ascii="Arial" w:hAnsi="Arial" w:cs="Arial"/>
                <w:szCs w:val="20"/>
              </w:rPr>
            </w:pPr>
            <w:r w:rsidRPr="0039243E">
              <w:rPr>
                <w:rFonts w:ascii="Arial" w:hAnsi="Arial" w:cs="Arial"/>
                <w:szCs w:val="20"/>
              </w:rPr>
              <w:t>Granting the Variance will be consistent with the purposes, Goals, Objectives, and Policies of the Plan, and this Code; and,</w:t>
            </w:r>
          </w:p>
          <w:p w14:paraId="611A75CC" w14:textId="76570926" w:rsidR="00232608" w:rsidRPr="0039243E" w:rsidRDefault="0039243E" w:rsidP="0039243E">
            <w:pPr>
              <w:pStyle w:val="ListParagraph"/>
              <w:numPr>
                <w:ilvl w:val="0"/>
                <w:numId w:val="30"/>
              </w:numPr>
              <w:tabs>
                <w:tab w:val="right" w:pos="11348"/>
              </w:tabs>
              <w:spacing w:after="120"/>
              <w:rPr>
                <w:rFonts w:ascii="Arial" w:hAnsi="Arial" w:cs="Arial"/>
                <w:szCs w:val="20"/>
              </w:rPr>
            </w:pPr>
            <w:r w:rsidRPr="0039243E">
              <w:rPr>
                <w:rFonts w:ascii="Arial" w:hAnsi="Arial" w:cs="Arial"/>
                <w:szCs w:val="20"/>
              </w:rPr>
              <w:t>Granting the Variance will not be injurious to the area involved or otherwise detrimental to the public welfare</w:t>
            </w:r>
            <w:r>
              <w:rPr>
                <w:rFonts w:ascii="Arial" w:hAnsi="Arial" w:cs="Arial"/>
                <w:szCs w:val="20"/>
              </w:rPr>
              <w:t>.</w:t>
            </w:r>
          </w:p>
        </w:tc>
      </w:tr>
      <w:tr w:rsidR="002E1FAE" w:rsidRPr="001B7CD7" w14:paraId="427CB5BC" w14:textId="77777777" w:rsidTr="005808E5">
        <w:trPr>
          <w:jc w:val="center"/>
        </w:trPr>
        <w:tc>
          <w:tcPr>
            <w:tcW w:w="10200" w:type="dxa"/>
            <w:gridSpan w:val="4"/>
            <w:shd w:val="clear" w:color="auto" w:fill="DBE5F1" w:themeFill="accent1" w:themeFillTint="33"/>
            <w:tcMar>
              <w:top w:w="58" w:type="dxa"/>
              <w:left w:w="86" w:type="dxa"/>
              <w:bottom w:w="58" w:type="dxa"/>
              <w:right w:w="58" w:type="dxa"/>
            </w:tcMar>
          </w:tcPr>
          <w:p w14:paraId="67083F99" w14:textId="58B5CCBC" w:rsidR="002E1FAE" w:rsidRPr="001B7CD7" w:rsidRDefault="00926BCF" w:rsidP="0021065D">
            <w:pPr>
              <w:rPr>
                <w:rFonts w:ascii="Arial" w:hAnsi="Arial" w:cs="Arial"/>
                <w:b/>
                <w:sz w:val="22"/>
                <w:szCs w:val="22"/>
              </w:rPr>
            </w:pPr>
            <w:r w:rsidRPr="00926BCF">
              <w:rPr>
                <w:rFonts w:ascii="Arial" w:hAnsi="Arial" w:cs="Arial"/>
                <w:sz w:val="19"/>
                <w:szCs w:val="19"/>
              </w:rPr>
              <w:t xml:space="preserve"> </w:t>
            </w:r>
            <w:r w:rsidR="002E1FAE" w:rsidRPr="001B7CD7">
              <w:rPr>
                <w:rFonts w:ascii="Arial" w:hAnsi="Arial" w:cs="Arial"/>
                <w:b/>
                <w:sz w:val="22"/>
                <w:szCs w:val="22"/>
              </w:rPr>
              <w:t xml:space="preserve">Part </w:t>
            </w:r>
            <w:r w:rsidR="0021065D">
              <w:rPr>
                <w:rFonts w:ascii="Arial" w:hAnsi="Arial" w:cs="Arial"/>
                <w:b/>
                <w:sz w:val="22"/>
                <w:szCs w:val="22"/>
              </w:rPr>
              <w:t>2</w:t>
            </w:r>
            <w:r w:rsidR="002E1FAE" w:rsidRPr="001B7CD7">
              <w:rPr>
                <w:rFonts w:ascii="Arial" w:hAnsi="Arial" w:cs="Arial"/>
                <w:b/>
                <w:sz w:val="22"/>
                <w:szCs w:val="22"/>
              </w:rPr>
              <w:t xml:space="preserve"> - </w:t>
            </w:r>
            <w:r w:rsidR="0021065D">
              <w:rPr>
                <w:rFonts w:ascii="Arial" w:hAnsi="Arial" w:cs="Arial"/>
                <w:b/>
                <w:sz w:val="22"/>
                <w:szCs w:val="22"/>
              </w:rPr>
              <w:t>Variance</w:t>
            </w:r>
            <w:r w:rsidR="002E1FAE" w:rsidRPr="001B7CD7">
              <w:rPr>
                <w:rFonts w:ascii="Arial" w:hAnsi="Arial" w:cs="Arial"/>
                <w:b/>
                <w:sz w:val="22"/>
                <w:szCs w:val="22"/>
              </w:rPr>
              <w:t xml:space="preserve"> Information</w:t>
            </w:r>
          </w:p>
        </w:tc>
      </w:tr>
      <w:tr w:rsidR="002E1FAE" w:rsidRPr="001B7CD7" w14:paraId="61A48D29" w14:textId="77777777" w:rsidTr="005808E5">
        <w:trPr>
          <w:jc w:val="center"/>
        </w:trPr>
        <w:tc>
          <w:tcPr>
            <w:tcW w:w="10200" w:type="dxa"/>
            <w:gridSpan w:val="4"/>
            <w:tcMar>
              <w:top w:w="58" w:type="dxa"/>
              <w:left w:w="86" w:type="dxa"/>
              <w:bottom w:w="58" w:type="dxa"/>
              <w:right w:w="58" w:type="dxa"/>
            </w:tcMar>
          </w:tcPr>
          <w:p w14:paraId="4554CF61" w14:textId="53962E8C" w:rsidR="002E1FAE" w:rsidRPr="001B7CD7" w:rsidRDefault="002E1FAE" w:rsidP="0021065D">
            <w:pPr>
              <w:rPr>
                <w:rFonts w:ascii="Arial" w:hAnsi="Arial" w:cs="Arial"/>
                <w:szCs w:val="20"/>
              </w:rPr>
            </w:pPr>
            <w:r>
              <w:rPr>
                <w:rFonts w:ascii="Arial" w:hAnsi="Arial" w:cs="Arial"/>
                <w:szCs w:val="20"/>
              </w:rPr>
              <w:t xml:space="preserve">For each proposed </w:t>
            </w:r>
            <w:r w:rsidR="0021065D">
              <w:rPr>
                <w:rFonts w:ascii="Arial" w:hAnsi="Arial" w:cs="Arial"/>
                <w:szCs w:val="20"/>
              </w:rPr>
              <w:t>variance</w:t>
            </w:r>
            <w:r>
              <w:rPr>
                <w:rFonts w:ascii="Arial" w:hAnsi="Arial" w:cs="Arial"/>
                <w:szCs w:val="20"/>
              </w:rPr>
              <w:t xml:space="preserve">, provide the information below. Repeat the rows for each additional </w:t>
            </w:r>
            <w:r w:rsidR="0021065D">
              <w:rPr>
                <w:rFonts w:ascii="Arial" w:hAnsi="Arial" w:cs="Arial"/>
                <w:szCs w:val="20"/>
              </w:rPr>
              <w:t>Variance</w:t>
            </w:r>
            <w:r w:rsidRPr="001B7CD7">
              <w:rPr>
                <w:rFonts w:ascii="Arial" w:hAnsi="Arial" w:cs="Arial"/>
                <w:szCs w:val="20"/>
              </w:rPr>
              <w:t xml:space="preserve">.   </w:t>
            </w:r>
          </w:p>
        </w:tc>
      </w:tr>
      <w:tr w:rsidR="002E1FAE" w:rsidRPr="001B7CD7" w14:paraId="1D0BED97" w14:textId="77777777" w:rsidTr="005808E5">
        <w:trPr>
          <w:jc w:val="center"/>
        </w:trPr>
        <w:tc>
          <w:tcPr>
            <w:tcW w:w="10200" w:type="dxa"/>
            <w:gridSpan w:val="4"/>
            <w:shd w:val="clear" w:color="auto" w:fill="DBE5F1" w:themeFill="accent1" w:themeFillTint="33"/>
            <w:tcMar>
              <w:top w:w="58" w:type="dxa"/>
              <w:left w:w="86" w:type="dxa"/>
              <w:bottom w:w="58" w:type="dxa"/>
              <w:right w:w="58" w:type="dxa"/>
            </w:tcMar>
          </w:tcPr>
          <w:p w14:paraId="00C83E55" w14:textId="4DD85190" w:rsidR="002E1FAE" w:rsidRPr="001B7CD7" w:rsidRDefault="0021065D" w:rsidP="005808E5">
            <w:pPr>
              <w:rPr>
                <w:rFonts w:ascii="Arial" w:hAnsi="Arial" w:cs="Arial"/>
                <w:b/>
                <w:szCs w:val="20"/>
              </w:rPr>
            </w:pPr>
            <w:r>
              <w:rPr>
                <w:rFonts w:ascii="Arial" w:hAnsi="Arial" w:cs="Arial"/>
                <w:b/>
                <w:szCs w:val="20"/>
              </w:rPr>
              <w:t>Variance</w:t>
            </w:r>
            <w:r w:rsidR="002E1FAE" w:rsidRPr="001B7CD7">
              <w:rPr>
                <w:rFonts w:ascii="Arial" w:hAnsi="Arial" w:cs="Arial"/>
                <w:b/>
                <w:szCs w:val="20"/>
              </w:rPr>
              <w:t xml:space="preserve"> 1</w:t>
            </w:r>
          </w:p>
        </w:tc>
      </w:tr>
      <w:tr w:rsidR="002E1FAE" w:rsidRPr="00C04F0C" w14:paraId="10B9B7D8" w14:textId="77777777" w:rsidTr="005808E5">
        <w:trPr>
          <w:jc w:val="center"/>
        </w:trPr>
        <w:tc>
          <w:tcPr>
            <w:tcW w:w="2223" w:type="dxa"/>
            <w:tcMar>
              <w:top w:w="58" w:type="dxa"/>
              <w:left w:w="86" w:type="dxa"/>
              <w:bottom w:w="58" w:type="dxa"/>
              <w:right w:w="58" w:type="dxa"/>
            </w:tcMar>
          </w:tcPr>
          <w:p w14:paraId="6DA681DC" w14:textId="549E7810" w:rsidR="002E1FAE" w:rsidRDefault="0021065D" w:rsidP="005808E5">
            <w:pPr>
              <w:rPr>
                <w:rFonts w:ascii="Arial" w:hAnsi="Arial" w:cs="Arial"/>
                <w:b/>
                <w:bCs/>
                <w:szCs w:val="20"/>
              </w:rPr>
            </w:pPr>
            <w:r>
              <w:rPr>
                <w:rFonts w:ascii="Arial" w:hAnsi="Arial" w:cs="Arial"/>
                <w:b/>
                <w:bCs/>
                <w:szCs w:val="20"/>
              </w:rPr>
              <w:t>Variance</w:t>
            </w:r>
            <w:r w:rsidR="002E1FAE">
              <w:rPr>
                <w:rFonts w:ascii="Arial" w:hAnsi="Arial" w:cs="Arial"/>
                <w:b/>
                <w:bCs/>
                <w:szCs w:val="20"/>
              </w:rPr>
              <w:t xml:space="preserve"> Summary</w:t>
            </w:r>
          </w:p>
        </w:tc>
        <w:tc>
          <w:tcPr>
            <w:tcW w:w="7977" w:type="dxa"/>
            <w:gridSpan w:val="3"/>
            <w:shd w:val="clear" w:color="auto" w:fill="auto"/>
            <w:tcMar>
              <w:top w:w="58" w:type="dxa"/>
              <w:left w:w="86" w:type="dxa"/>
              <w:bottom w:w="58" w:type="dxa"/>
              <w:right w:w="58" w:type="dxa"/>
            </w:tcMar>
          </w:tcPr>
          <w:p w14:paraId="27D0CF9E" w14:textId="2C07DC94" w:rsidR="002E1FAE" w:rsidRPr="00C04F0C" w:rsidRDefault="002E1FAE" w:rsidP="005808E5">
            <w:pPr>
              <w:rPr>
                <w:rFonts w:ascii="Arial" w:hAnsi="Arial" w:cs="Arial"/>
                <w:i/>
                <w:szCs w:val="20"/>
              </w:rPr>
            </w:pPr>
            <w:r w:rsidRPr="00C04F0C">
              <w:rPr>
                <w:rFonts w:ascii="Arial" w:hAnsi="Arial" w:cs="Arial"/>
                <w:i/>
                <w:szCs w:val="20"/>
              </w:rPr>
              <w:t xml:space="preserve">Provide a short paragraph summarizing the </w:t>
            </w:r>
            <w:r>
              <w:rPr>
                <w:rFonts w:ascii="Arial" w:hAnsi="Arial" w:cs="Arial"/>
                <w:i/>
                <w:szCs w:val="20"/>
              </w:rPr>
              <w:t xml:space="preserve">proposed </w:t>
            </w:r>
            <w:r w:rsidR="0021065D">
              <w:rPr>
                <w:rFonts w:ascii="Arial" w:hAnsi="Arial" w:cs="Arial"/>
                <w:i/>
                <w:szCs w:val="20"/>
              </w:rPr>
              <w:t>Variance</w:t>
            </w:r>
            <w:r>
              <w:rPr>
                <w:rFonts w:ascii="Arial" w:hAnsi="Arial" w:cs="Arial"/>
                <w:i/>
                <w:szCs w:val="20"/>
              </w:rPr>
              <w:t xml:space="preserve">, including the ULDC reference. </w:t>
            </w:r>
          </w:p>
        </w:tc>
      </w:tr>
      <w:tr w:rsidR="002E1FAE" w:rsidRPr="00C04F0C" w14:paraId="360A804E" w14:textId="77777777" w:rsidTr="005808E5">
        <w:trPr>
          <w:jc w:val="center"/>
        </w:trPr>
        <w:tc>
          <w:tcPr>
            <w:tcW w:w="2223" w:type="dxa"/>
            <w:tcMar>
              <w:top w:w="58" w:type="dxa"/>
              <w:left w:w="86" w:type="dxa"/>
              <w:bottom w:w="58" w:type="dxa"/>
              <w:right w:w="58" w:type="dxa"/>
            </w:tcMar>
          </w:tcPr>
          <w:p w14:paraId="3FCE8BF9" w14:textId="77777777" w:rsidR="002E1FAE" w:rsidRDefault="002E1FAE" w:rsidP="005808E5">
            <w:pPr>
              <w:rPr>
                <w:rFonts w:ascii="Arial" w:hAnsi="Arial" w:cs="Arial"/>
                <w:b/>
                <w:bCs/>
                <w:szCs w:val="20"/>
              </w:rPr>
            </w:pPr>
            <w:r>
              <w:rPr>
                <w:rFonts w:ascii="Arial" w:hAnsi="Arial" w:cs="Arial"/>
                <w:b/>
                <w:bCs/>
                <w:szCs w:val="20"/>
              </w:rPr>
              <w:t xml:space="preserve">ULDC Regulation </w:t>
            </w:r>
          </w:p>
        </w:tc>
        <w:tc>
          <w:tcPr>
            <w:tcW w:w="7977" w:type="dxa"/>
            <w:gridSpan w:val="3"/>
            <w:shd w:val="clear" w:color="auto" w:fill="auto"/>
            <w:tcMar>
              <w:top w:w="58" w:type="dxa"/>
              <w:left w:w="86" w:type="dxa"/>
              <w:bottom w:w="58" w:type="dxa"/>
              <w:right w:w="58" w:type="dxa"/>
            </w:tcMar>
          </w:tcPr>
          <w:p w14:paraId="71DC9344" w14:textId="77777777" w:rsidR="002E1FAE" w:rsidRPr="00C04F0C" w:rsidRDefault="002E1FAE"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ULDC Regulation verbatim from the ULDC.</w:t>
            </w:r>
          </w:p>
        </w:tc>
      </w:tr>
      <w:tr w:rsidR="002E1FAE" w:rsidRPr="00C04F0C" w14:paraId="3060C343" w14:textId="77777777" w:rsidTr="005808E5">
        <w:trPr>
          <w:jc w:val="center"/>
        </w:trPr>
        <w:tc>
          <w:tcPr>
            <w:tcW w:w="2223" w:type="dxa"/>
            <w:tcMar>
              <w:top w:w="58" w:type="dxa"/>
              <w:left w:w="86" w:type="dxa"/>
              <w:bottom w:w="58" w:type="dxa"/>
              <w:right w:w="58" w:type="dxa"/>
            </w:tcMar>
          </w:tcPr>
          <w:p w14:paraId="4BE8F9B1" w14:textId="77777777" w:rsidR="002E1FAE" w:rsidRDefault="002E1FAE" w:rsidP="005808E5">
            <w:pPr>
              <w:rPr>
                <w:rFonts w:ascii="Arial" w:hAnsi="Arial" w:cs="Arial"/>
                <w:b/>
                <w:bCs/>
                <w:szCs w:val="20"/>
              </w:rPr>
            </w:pPr>
            <w:r>
              <w:rPr>
                <w:rFonts w:ascii="Arial" w:hAnsi="Arial" w:cs="Arial"/>
                <w:b/>
                <w:bCs/>
                <w:szCs w:val="20"/>
              </w:rPr>
              <w:t>Proposed Regulation</w:t>
            </w:r>
          </w:p>
        </w:tc>
        <w:tc>
          <w:tcPr>
            <w:tcW w:w="7977" w:type="dxa"/>
            <w:gridSpan w:val="3"/>
            <w:shd w:val="clear" w:color="auto" w:fill="auto"/>
            <w:tcMar>
              <w:top w:w="58" w:type="dxa"/>
              <w:left w:w="86" w:type="dxa"/>
              <w:bottom w:w="58" w:type="dxa"/>
              <w:right w:w="58" w:type="dxa"/>
            </w:tcMar>
          </w:tcPr>
          <w:p w14:paraId="43BFCE79" w14:textId="77777777" w:rsidR="002E1FAE" w:rsidRPr="00C04F0C" w:rsidRDefault="002E1FAE"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proposed regulation.</w:t>
            </w:r>
          </w:p>
        </w:tc>
      </w:tr>
      <w:tr w:rsidR="002E1FAE" w14:paraId="6747ED3F" w14:textId="77777777" w:rsidTr="005808E5">
        <w:trPr>
          <w:jc w:val="center"/>
        </w:trPr>
        <w:tc>
          <w:tcPr>
            <w:tcW w:w="2223" w:type="dxa"/>
            <w:tcMar>
              <w:top w:w="58" w:type="dxa"/>
              <w:left w:w="86" w:type="dxa"/>
              <w:bottom w:w="58" w:type="dxa"/>
              <w:right w:w="58" w:type="dxa"/>
            </w:tcMar>
          </w:tcPr>
          <w:p w14:paraId="0B2FA9E0" w14:textId="2DF80D8D" w:rsidR="002E1FAE" w:rsidRDefault="002E1FAE" w:rsidP="005808E5">
            <w:pPr>
              <w:rPr>
                <w:rFonts w:ascii="Arial" w:hAnsi="Arial" w:cs="Arial"/>
                <w:b/>
                <w:bCs/>
                <w:szCs w:val="20"/>
              </w:rPr>
            </w:pPr>
            <w:r>
              <w:rPr>
                <w:rFonts w:ascii="Arial" w:hAnsi="Arial" w:cs="Arial"/>
                <w:b/>
                <w:bCs/>
                <w:szCs w:val="20"/>
              </w:rPr>
              <w:t xml:space="preserve">Proposed </w:t>
            </w:r>
            <w:r w:rsidR="0021065D">
              <w:rPr>
                <w:rFonts w:ascii="Arial" w:hAnsi="Arial" w:cs="Arial"/>
                <w:b/>
                <w:bCs/>
                <w:szCs w:val="20"/>
              </w:rPr>
              <w:t>Variance</w:t>
            </w:r>
          </w:p>
        </w:tc>
        <w:tc>
          <w:tcPr>
            <w:tcW w:w="7977" w:type="dxa"/>
            <w:gridSpan w:val="3"/>
            <w:shd w:val="clear" w:color="auto" w:fill="auto"/>
            <w:tcMar>
              <w:top w:w="58" w:type="dxa"/>
              <w:left w:w="86" w:type="dxa"/>
              <w:bottom w:w="58" w:type="dxa"/>
              <w:right w:w="58" w:type="dxa"/>
            </w:tcMar>
          </w:tcPr>
          <w:p w14:paraId="3E94A342" w14:textId="6B023E24" w:rsidR="002E1FAE" w:rsidRDefault="002E1FAE" w:rsidP="005808E5">
            <w:pPr>
              <w:rPr>
                <w:rFonts w:ascii="Arial" w:hAnsi="Arial" w:cs="Arial"/>
                <w:i/>
                <w:szCs w:val="20"/>
              </w:rPr>
            </w:pPr>
            <w:r>
              <w:rPr>
                <w:rFonts w:ascii="Arial" w:hAnsi="Arial" w:cs="Arial"/>
                <w:i/>
                <w:szCs w:val="20"/>
              </w:rPr>
              <w:t>Describe</w:t>
            </w:r>
            <w:r w:rsidRPr="00C04F0C">
              <w:rPr>
                <w:rFonts w:ascii="Arial" w:hAnsi="Arial" w:cs="Arial"/>
                <w:i/>
                <w:szCs w:val="20"/>
              </w:rPr>
              <w:t xml:space="preserve"> </w:t>
            </w:r>
            <w:r>
              <w:rPr>
                <w:rFonts w:ascii="Arial" w:hAnsi="Arial" w:cs="Arial"/>
                <w:i/>
                <w:szCs w:val="20"/>
              </w:rPr>
              <w:t xml:space="preserve">the proposed </w:t>
            </w:r>
            <w:r w:rsidR="0021065D">
              <w:rPr>
                <w:rFonts w:ascii="Arial" w:hAnsi="Arial" w:cs="Arial"/>
                <w:i/>
                <w:szCs w:val="20"/>
              </w:rPr>
              <w:t>Variance</w:t>
            </w:r>
            <w:r>
              <w:rPr>
                <w:rFonts w:ascii="Arial" w:hAnsi="Arial" w:cs="Arial"/>
                <w:i/>
                <w:szCs w:val="20"/>
              </w:rPr>
              <w:t>.</w:t>
            </w:r>
          </w:p>
        </w:tc>
      </w:tr>
    </w:tbl>
    <w:p w14:paraId="116017E8" w14:textId="66FB1CC5" w:rsidR="00F60875" w:rsidRDefault="00926BCF" w:rsidP="00926BCF">
      <w:pPr>
        <w:tabs>
          <w:tab w:val="right" w:pos="11348"/>
        </w:tabs>
        <w:spacing w:before="120"/>
        <w:rPr>
          <w:rFonts w:ascii="Arial" w:hAnsi="Arial" w:cs="Arial"/>
          <w:sz w:val="19"/>
          <w:szCs w:val="19"/>
        </w:rPr>
      </w:pPr>
      <w:r w:rsidRPr="00926BCF">
        <w:rPr>
          <w:rFonts w:ascii="Arial" w:hAnsi="Arial" w:cs="Arial"/>
          <w:sz w:val="19"/>
          <w:szCs w:val="19"/>
        </w:rPr>
        <w:t xml:space="preserve">         </w:t>
      </w:r>
    </w:p>
    <w:p w14:paraId="3A9D77E3" w14:textId="77777777" w:rsidR="00F60875" w:rsidRPr="00926BCF" w:rsidRDefault="00F60875" w:rsidP="00926BCF">
      <w:pPr>
        <w:tabs>
          <w:tab w:val="right" w:pos="11348"/>
        </w:tabs>
        <w:spacing w:before="120"/>
        <w:rPr>
          <w:rFonts w:ascii="Arial" w:hAnsi="Arial" w:cs="Arial"/>
          <w:sz w:val="19"/>
          <w:szCs w:val="19"/>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7977"/>
      </w:tblGrid>
      <w:tr w:rsidR="00F60875" w:rsidRPr="001B7CD7" w14:paraId="4762186C" w14:textId="77777777" w:rsidTr="005808E5">
        <w:trPr>
          <w:jc w:val="center"/>
        </w:trPr>
        <w:tc>
          <w:tcPr>
            <w:tcW w:w="10200" w:type="dxa"/>
            <w:gridSpan w:val="2"/>
            <w:shd w:val="clear" w:color="auto" w:fill="DBE5F1" w:themeFill="accent1" w:themeFillTint="33"/>
            <w:tcMar>
              <w:top w:w="58" w:type="dxa"/>
              <w:left w:w="86" w:type="dxa"/>
              <w:bottom w:w="58" w:type="dxa"/>
              <w:right w:w="58" w:type="dxa"/>
            </w:tcMar>
          </w:tcPr>
          <w:p w14:paraId="2E81DF59" w14:textId="190549A6" w:rsidR="00F60875" w:rsidRPr="001B7CD7" w:rsidRDefault="0021065D" w:rsidP="005808E5">
            <w:pPr>
              <w:rPr>
                <w:rFonts w:ascii="Arial" w:hAnsi="Arial" w:cs="Arial"/>
                <w:b/>
                <w:szCs w:val="20"/>
              </w:rPr>
            </w:pPr>
            <w:r>
              <w:rPr>
                <w:rFonts w:ascii="Arial" w:hAnsi="Arial" w:cs="Arial"/>
                <w:b/>
                <w:szCs w:val="20"/>
              </w:rPr>
              <w:t>Variance</w:t>
            </w:r>
            <w:r w:rsidR="00F60875" w:rsidRPr="001B7CD7">
              <w:rPr>
                <w:rFonts w:ascii="Arial" w:hAnsi="Arial" w:cs="Arial"/>
                <w:b/>
                <w:szCs w:val="20"/>
              </w:rPr>
              <w:t xml:space="preserve"> </w:t>
            </w:r>
            <w:r w:rsidR="00F60875">
              <w:rPr>
                <w:rFonts w:ascii="Arial" w:hAnsi="Arial" w:cs="Arial"/>
                <w:b/>
                <w:szCs w:val="20"/>
              </w:rPr>
              <w:t>2</w:t>
            </w:r>
          </w:p>
        </w:tc>
      </w:tr>
      <w:tr w:rsidR="00F60875" w:rsidRPr="00C04F0C" w14:paraId="16EAC313" w14:textId="77777777" w:rsidTr="005808E5">
        <w:trPr>
          <w:jc w:val="center"/>
        </w:trPr>
        <w:tc>
          <w:tcPr>
            <w:tcW w:w="2223" w:type="dxa"/>
            <w:tcMar>
              <w:top w:w="58" w:type="dxa"/>
              <w:left w:w="86" w:type="dxa"/>
              <w:bottom w:w="58" w:type="dxa"/>
              <w:right w:w="58" w:type="dxa"/>
            </w:tcMar>
          </w:tcPr>
          <w:p w14:paraId="194FBED4" w14:textId="1112C6C9" w:rsidR="00F60875" w:rsidRDefault="0021065D" w:rsidP="005808E5">
            <w:pPr>
              <w:rPr>
                <w:rFonts w:ascii="Arial" w:hAnsi="Arial" w:cs="Arial"/>
                <w:b/>
                <w:bCs/>
                <w:szCs w:val="20"/>
              </w:rPr>
            </w:pPr>
            <w:r>
              <w:rPr>
                <w:rFonts w:ascii="Arial" w:hAnsi="Arial" w:cs="Arial"/>
                <w:b/>
                <w:bCs/>
                <w:szCs w:val="20"/>
              </w:rPr>
              <w:t>Variance</w:t>
            </w:r>
            <w:r w:rsidR="00F60875">
              <w:rPr>
                <w:rFonts w:ascii="Arial" w:hAnsi="Arial" w:cs="Arial"/>
                <w:b/>
                <w:bCs/>
                <w:szCs w:val="20"/>
              </w:rPr>
              <w:t xml:space="preserve"> Summary</w:t>
            </w:r>
          </w:p>
        </w:tc>
        <w:tc>
          <w:tcPr>
            <w:tcW w:w="7977" w:type="dxa"/>
            <w:shd w:val="clear" w:color="auto" w:fill="auto"/>
            <w:tcMar>
              <w:top w:w="58" w:type="dxa"/>
              <w:left w:w="86" w:type="dxa"/>
              <w:bottom w:w="58" w:type="dxa"/>
              <w:right w:w="58" w:type="dxa"/>
            </w:tcMar>
          </w:tcPr>
          <w:p w14:paraId="23588B75" w14:textId="53669291" w:rsidR="00F60875" w:rsidRPr="00C04F0C" w:rsidRDefault="00F60875" w:rsidP="005808E5">
            <w:pPr>
              <w:rPr>
                <w:rFonts w:ascii="Arial" w:hAnsi="Arial" w:cs="Arial"/>
                <w:i/>
                <w:szCs w:val="20"/>
              </w:rPr>
            </w:pPr>
            <w:r w:rsidRPr="00C04F0C">
              <w:rPr>
                <w:rFonts w:ascii="Arial" w:hAnsi="Arial" w:cs="Arial"/>
                <w:i/>
                <w:szCs w:val="20"/>
              </w:rPr>
              <w:t xml:space="preserve">Provide a short paragraph summarizing the </w:t>
            </w:r>
            <w:r>
              <w:rPr>
                <w:rFonts w:ascii="Arial" w:hAnsi="Arial" w:cs="Arial"/>
                <w:i/>
                <w:szCs w:val="20"/>
              </w:rPr>
              <w:t xml:space="preserve">proposed </w:t>
            </w:r>
            <w:r w:rsidR="0021065D">
              <w:rPr>
                <w:rFonts w:ascii="Arial" w:hAnsi="Arial" w:cs="Arial"/>
                <w:i/>
                <w:szCs w:val="20"/>
              </w:rPr>
              <w:t>Variance</w:t>
            </w:r>
            <w:r>
              <w:rPr>
                <w:rFonts w:ascii="Arial" w:hAnsi="Arial" w:cs="Arial"/>
                <w:i/>
                <w:szCs w:val="20"/>
              </w:rPr>
              <w:t xml:space="preserve">, including the ULDC reference. </w:t>
            </w:r>
          </w:p>
        </w:tc>
      </w:tr>
      <w:tr w:rsidR="00F60875" w:rsidRPr="00C04F0C" w14:paraId="6FE9D066" w14:textId="77777777" w:rsidTr="005808E5">
        <w:trPr>
          <w:jc w:val="center"/>
        </w:trPr>
        <w:tc>
          <w:tcPr>
            <w:tcW w:w="2223" w:type="dxa"/>
            <w:tcMar>
              <w:top w:w="58" w:type="dxa"/>
              <w:left w:w="86" w:type="dxa"/>
              <w:bottom w:w="58" w:type="dxa"/>
              <w:right w:w="58" w:type="dxa"/>
            </w:tcMar>
          </w:tcPr>
          <w:p w14:paraId="474A72E3" w14:textId="77777777" w:rsidR="00F60875" w:rsidRDefault="00F60875" w:rsidP="005808E5">
            <w:pPr>
              <w:rPr>
                <w:rFonts w:ascii="Arial" w:hAnsi="Arial" w:cs="Arial"/>
                <w:b/>
                <w:bCs/>
                <w:szCs w:val="20"/>
              </w:rPr>
            </w:pPr>
            <w:r>
              <w:rPr>
                <w:rFonts w:ascii="Arial" w:hAnsi="Arial" w:cs="Arial"/>
                <w:b/>
                <w:bCs/>
                <w:szCs w:val="20"/>
              </w:rPr>
              <w:t xml:space="preserve">ULDC Regulation </w:t>
            </w:r>
          </w:p>
        </w:tc>
        <w:tc>
          <w:tcPr>
            <w:tcW w:w="7977" w:type="dxa"/>
            <w:shd w:val="clear" w:color="auto" w:fill="auto"/>
            <w:tcMar>
              <w:top w:w="58" w:type="dxa"/>
              <w:left w:w="86" w:type="dxa"/>
              <w:bottom w:w="58" w:type="dxa"/>
              <w:right w:w="58" w:type="dxa"/>
            </w:tcMar>
          </w:tcPr>
          <w:p w14:paraId="0E265725" w14:textId="77777777" w:rsidR="00F60875" w:rsidRPr="00C04F0C" w:rsidRDefault="00F60875"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ULDC Regulation verbatim from the ULDC.</w:t>
            </w:r>
          </w:p>
        </w:tc>
      </w:tr>
      <w:tr w:rsidR="00F60875" w:rsidRPr="00C04F0C" w14:paraId="35D62B63" w14:textId="77777777" w:rsidTr="005808E5">
        <w:trPr>
          <w:jc w:val="center"/>
        </w:trPr>
        <w:tc>
          <w:tcPr>
            <w:tcW w:w="2223" w:type="dxa"/>
            <w:tcMar>
              <w:top w:w="58" w:type="dxa"/>
              <w:left w:w="86" w:type="dxa"/>
              <w:bottom w:w="58" w:type="dxa"/>
              <w:right w:w="58" w:type="dxa"/>
            </w:tcMar>
          </w:tcPr>
          <w:p w14:paraId="77ECCE77" w14:textId="77777777" w:rsidR="00F60875" w:rsidRDefault="00F60875" w:rsidP="005808E5">
            <w:pPr>
              <w:rPr>
                <w:rFonts w:ascii="Arial" w:hAnsi="Arial" w:cs="Arial"/>
                <w:b/>
                <w:bCs/>
                <w:szCs w:val="20"/>
              </w:rPr>
            </w:pPr>
            <w:r>
              <w:rPr>
                <w:rFonts w:ascii="Arial" w:hAnsi="Arial" w:cs="Arial"/>
                <w:b/>
                <w:bCs/>
                <w:szCs w:val="20"/>
              </w:rPr>
              <w:t>Proposed Regulation</w:t>
            </w:r>
          </w:p>
        </w:tc>
        <w:tc>
          <w:tcPr>
            <w:tcW w:w="7977" w:type="dxa"/>
            <w:shd w:val="clear" w:color="auto" w:fill="auto"/>
            <w:tcMar>
              <w:top w:w="58" w:type="dxa"/>
              <w:left w:w="86" w:type="dxa"/>
              <w:bottom w:w="58" w:type="dxa"/>
              <w:right w:w="58" w:type="dxa"/>
            </w:tcMar>
          </w:tcPr>
          <w:p w14:paraId="52B99D58" w14:textId="4EBFE68A" w:rsidR="00F60875" w:rsidRPr="00C04F0C" w:rsidRDefault="00F60875"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proposed regulation.</w:t>
            </w:r>
          </w:p>
        </w:tc>
      </w:tr>
      <w:tr w:rsidR="00F60875" w14:paraId="1071143B" w14:textId="77777777" w:rsidTr="005808E5">
        <w:trPr>
          <w:jc w:val="center"/>
        </w:trPr>
        <w:tc>
          <w:tcPr>
            <w:tcW w:w="2223" w:type="dxa"/>
            <w:tcMar>
              <w:top w:w="58" w:type="dxa"/>
              <w:left w:w="86" w:type="dxa"/>
              <w:bottom w:w="58" w:type="dxa"/>
              <w:right w:w="58" w:type="dxa"/>
            </w:tcMar>
          </w:tcPr>
          <w:p w14:paraId="744B3673" w14:textId="3BD2C170" w:rsidR="00F60875" w:rsidRDefault="00F60875" w:rsidP="005808E5">
            <w:pPr>
              <w:rPr>
                <w:rFonts w:ascii="Arial" w:hAnsi="Arial" w:cs="Arial"/>
                <w:b/>
                <w:bCs/>
                <w:szCs w:val="20"/>
              </w:rPr>
            </w:pPr>
            <w:r>
              <w:rPr>
                <w:rFonts w:ascii="Arial" w:hAnsi="Arial" w:cs="Arial"/>
                <w:b/>
                <w:bCs/>
                <w:szCs w:val="20"/>
              </w:rPr>
              <w:t xml:space="preserve">Proposed </w:t>
            </w:r>
            <w:r w:rsidR="0021065D">
              <w:rPr>
                <w:rFonts w:ascii="Arial" w:hAnsi="Arial" w:cs="Arial"/>
                <w:b/>
                <w:bCs/>
                <w:szCs w:val="20"/>
              </w:rPr>
              <w:t>Variance</w:t>
            </w:r>
          </w:p>
        </w:tc>
        <w:tc>
          <w:tcPr>
            <w:tcW w:w="7977" w:type="dxa"/>
            <w:shd w:val="clear" w:color="auto" w:fill="auto"/>
            <w:tcMar>
              <w:top w:w="58" w:type="dxa"/>
              <w:left w:w="86" w:type="dxa"/>
              <w:bottom w:w="58" w:type="dxa"/>
              <w:right w:w="58" w:type="dxa"/>
            </w:tcMar>
          </w:tcPr>
          <w:p w14:paraId="0474D08B" w14:textId="67FC1156" w:rsidR="00F60875" w:rsidRDefault="00F60875" w:rsidP="005808E5">
            <w:pPr>
              <w:rPr>
                <w:rFonts w:ascii="Arial" w:hAnsi="Arial" w:cs="Arial"/>
                <w:i/>
                <w:szCs w:val="20"/>
              </w:rPr>
            </w:pPr>
            <w:r>
              <w:rPr>
                <w:rFonts w:ascii="Arial" w:hAnsi="Arial" w:cs="Arial"/>
                <w:i/>
                <w:szCs w:val="20"/>
              </w:rPr>
              <w:t>Describe</w:t>
            </w:r>
            <w:r w:rsidRPr="00C04F0C">
              <w:rPr>
                <w:rFonts w:ascii="Arial" w:hAnsi="Arial" w:cs="Arial"/>
                <w:i/>
                <w:szCs w:val="20"/>
              </w:rPr>
              <w:t xml:space="preserve"> </w:t>
            </w:r>
            <w:r>
              <w:rPr>
                <w:rFonts w:ascii="Arial" w:hAnsi="Arial" w:cs="Arial"/>
                <w:i/>
                <w:szCs w:val="20"/>
              </w:rPr>
              <w:t xml:space="preserve">the proposed </w:t>
            </w:r>
            <w:r w:rsidR="0021065D">
              <w:rPr>
                <w:rFonts w:ascii="Arial" w:hAnsi="Arial" w:cs="Arial"/>
                <w:i/>
                <w:szCs w:val="20"/>
              </w:rPr>
              <w:t>Variance</w:t>
            </w:r>
            <w:r>
              <w:rPr>
                <w:rFonts w:ascii="Arial" w:hAnsi="Arial" w:cs="Arial"/>
                <w:i/>
                <w:szCs w:val="20"/>
              </w:rPr>
              <w:t>.</w:t>
            </w:r>
          </w:p>
        </w:tc>
      </w:tr>
      <w:tr w:rsidR="00F60875" w:rsidRPr="001B7CD7" w14:paraId="5DC6825D" w14:textId="77777777" w:rsidTr="005808E5">
        <w:trPr>
          <w:jc w:val="center"/>
        </w:trPr>
        <w:tc>
          <w:tcPr>
            <w:tcW w:w="10200" w:type="dxa"/>
            <w:gridSpan w:val="2"/>
            <w:shd w:val="clear" w:color="auto" w:fill="DBE5F1" w:themeFill="accent1" w:themeFillTint="33"/>
            <w:tcMar>
              <w:top w:w="58" w:type="dxa"/>
              <w:left w:w="86" w:type="dxa"/>
              <w:bottom w:w="58" w:type="dxa"/>
              <w:right w:w="58" w:type="dxa"/>
            </w:tcMar>
          </w:tcPr>
          <w:p w14:paraId="05D1D434" w14:textId="3734FC85" w:rsidR="00F60875" w:rsidRPr="001B7CD7" w:rsidRDefault="0021065D" w:rsidP="005808E5">
            <w:pPr>
              <w:rPr>
                <w:rFonts w:ascii="Arial" w:hAnsi="Arial" w:cs="Arial"/>
                <w:b/>
                <w:szCs w:val="20"/>
              </w:rPr>
            </w:pPr>
            <w:r>
              <w:rPr>
                <w:rFonts w:ascii="Arial" w:hAnsi="Arial" w:cs="Arial"/>
                <w:b/>
                <w:szCs w:val="20"/>
              </w:rPr>
              <w:t>Variance</w:t>
            </w:r>
            <w:r w:rsidR="00F60875" w:rsidRPr="001B7CD7">
              <w:rPr>
                <w:rFonts w:ascii="Arial" w:hAnsi="Arial" w:cs="Arial"/>
                <w:b/>
                <w:szCs w:val="20"/>
              </w:rPr>
              <w:t xml:space="preserve"> </w:t>
            </w:r>
            <w:r w:rsidR="00F60875">
              <w:rPr>
                <w:rFonts w:ascii="Arial" w:hAnsi="Arial" w:cs="Arial"/>
                <w:b/>
                <w:szCs w:val="20"/>
              </w:rPr>
              <w:t>3</w:t>
            </w:r>
          </w:p>
        </w:tc>
      </w:tr>
      <w:tr w:rsidR="00F60875" w:rsidRPr="00C04F0C" w14:paraId="1C613770" w14:textId="77777777" w:rsidTr="005808E5">
        <w:trPr>
          <w:jc w:val="center"/>
        </w:trPr>
        <w:tc>
          <w:tcPr>
            <w:tcW w:w="2223" w:type="dxa"/>
            <w:tcMar>
              <w:top w:w="58" w:type="dxa"/>
              <w:left w:w="86" w:type="dxa"/>
              <w:bottom w:w="58" w:type="dxa"/>
              <w:right w:w="58" w:type="dxa"/>
            </w:tcMar>
          </w:tcPr>
          <w:p w14:paraId="238421D3" w14:textId="4B71754F" w:rsidR="00F60875" w:rsidRDefault="0021065D" w:rsidP="005808E5">
            <w:pPr>
              <w:rPr>
                <w:rFonts w:ascii="Arial" w:hAnsi="Arial" w:cs="Arial"/>
                <w:b/>
                <w:bCs/>
                <w:szCs w:val="20"/>
              </w:rPr>
            </w:pPr>
            <w:r>
              <w:rPr>
                <w:rFonts w:ascii="Arial" w:hAnsi="Arial" w:cs="Arial"/>
                <w:b/>
                <w:bCs/>
                <w:szCs w:val="20"/>
              </w:rPr>
              <w:t>Variance</w:t>
            </w:r>
            <w:r w:rsidR="00F60875">
              <w:rPr>
                <w:rFonts w:ascii="Arial" w:hAnsi="Arial" w:cs="Arial"/>
                <w:b/>
                <w:bCs/>
                <w:szCs w:val="20"/>
              </w:rPr>
              <w:t xml:space="preserve"> Summary</w:t>
            </w:r>
          </w:p>
        </w:tc>
        <w:tc>
          <w:tcPr>
            <w:tcW w:w="7977" w:type="dxa"/>
            <w:shd w:val="clear" w:color="auto" w:fill="auto"/>
            <w:tcMar>
              <w:top w:w="58" w:type="dxa"/>
              <w:left w:w="86" w:type="dxa"/>
              <w:bottom w:w="58" w:type="dxa"/>
              <w:right w:w="58" w:type="dxa"/>
            </w:tcMar>
          </w:tcPr>
          <w:p w14:paraId="1F124EAE" w14:textId="6A7DEC79" w:rsidR="00F60875" w:rsidRPr="00C04F0C" w:rsidRDefault="00F60875" w:rsidP="005808E5">
            <w:pPr>
              <w:rPr>
                <w:rFonts w:ascii="Arial" w:hAnsi="Arial" w:cs="Arial"/>
                <w:i/>
                <w:szCs w:val="20"/>
              </w:rPr>
            </w:pPr>
            <w:r w:rsidRPr="00C04F0C">
              <w:rPr>
                <w:rFonts w:ascii="Arial" w:hAnsi="Arial" w:cs="Arial"/>
                <w:i/>
                <w:szCs w:val="20"/>
              </w:rPr>
              <w:t xml:space="preserve">Provide a short paragraph summarizing the </w:t>
            </w:r>
            <w:r>
              <w:rPr>
                <w:rFonts w:ascii="Arial" w:hAnsi="Arial" w:cs="Arial"/>
                <w:i/>
                <w:szCs w:val="20"/>
              </w:rPr>
              <w:t xml:space="preserve">proposed </w:t>
            </w:r>
            <w:r w:rsidR="0021065D">
              <w:rPr>
                <w:rFonts w:ascii="Arial" w:hAnsi="Arial" w:cs="Arial"/>
                <w:i/>
                <w:szCs w:val="20"/>
              </w:rPr>
              <w:t>Variance</w:t>
            </w:r>
            <w:r>
              <w:rPr>
                <w:rFonts w:ascii="Arial" w:hAnsi="Arial" w:cs="Arial"/>
                <w:i/>
                <w:szCs w:val="20"/>
              </w:rPr>
              <w:t xml:space="preserve">, including the ULDC reference. </w:t>
            </w:r>
          </w:p>
        </w:tc>
      </w:tr>
      <w:tr w:rsidR="00F60875" w:rsidRPr="00C04F0C" w14:paraId="40F8236D" w14:textId="77777777" w:rsidTr="005808E5">
        <w:trPr>
          <w:jc w:val="center"/>
        </w:trPr>
        <w:tc>
          <w:tcPr>
            <w:tcW w:w="2223" w:type="dxa"/>
            <w:tcMar>
              <w:top w:w="58" w:type="dxa"/>
              <w:left w:w="86" w:type="dxa"/>
              <w:bottom w:w="58" w:type="dxa"/>
              <w:right w:w="58" w:type="dxa"/>
            </w:tcMar>
          </w:tcPr>
          <w:p w14:paraId="58988F70" w14:textId="77777777" w:rsidR="00F60875" w:rsidRDefault="00F60875" w:rsidP="005808E5">
            <w:pPr>
              <w:rPr>
                <w:rFonts w:ascii="Arial" w:hAnsi="Arial" w:cs="Arial"/>
                <w:b/>
                <w:bCs/>
                <w:szCs w:val="20"/>
              </w:rPr>
            </w:pPr>
            <w:r>
              <w:rPr>
                <w:rFonts w:ascii="Arial" w:hAnsi="Arial" w:cs="Arial"/>
                <w:b/>
                <w:bCs/>
                <w:szCs w:val="20"/>
              </w:rPr>
              <w:t xml:space="preserve">ULDC Regulation </w:t>
            </w:r>
          </w:p>
        </w:tc>
        <w:tc>
          <w:tcPr>
            <w:tcW w:w="7977" w:type="dxa"/>
            <w:shd w:val="clear" w:color="auto" w:fill="auto"/>
            <w:tcMar>
              <w:top w:w="58" w:type="dxa"/>
              <w:left w:w="86" w:type="dxa"/>
              <w:bottom w:w="58" w:type="dxa"/>
              <w:right w:w="58" w:type="dxa"/>
            </w:tcMar>
          </w:tcPr>
          <w:p w14:paraId="6FC3AE07" w14:textId="77777777" w:rsidR="00F60875" w:rsidRPr="00C04F0C" w:rsidRDefault="00F60875"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ULDC Regulation verbatim from the ULDC.</w:t>
            </w:r>
          </w:p>
        </w:tc>
      </w:tr>
      <w:tr w:rsidR="00F60875" w:rsidRPr="00C04F0C" w14:paraId="12443678" w14:textId="77777777" w:rsidTr="005808E5">
        <w:trPr>
          <w:jc w:val="center"/>
        </w:trPr>
        <w:tc>
          <w:tcPr>
            <w:tcW w:w="2223" w:type="dxa"/>
            <w:tcMar>
              <w:top w:w="58" w:type="dxa"/>
              <w:left w:w="86" w:type="dxa"/>
              <w:bottom w:w="58" w:type="dxa"/>
              <w:right w:w="58" w:type="dxa"/>
            </w:tcMar>
          </w:tcPr>
          <w:p w14:paraId="0A73E132" w14:textId="77777777" w:rsidR="00F60875" w:rsidRDefault="00F60875" w:rsidP="005808E5">
            <w:pPr>
              <w:rPr>
                <w:rFonts w:ascii="Arial" w:hAnsi="Arial" w:cs="Arial"/>
                <w:b/>
                <w:bCs/>
                <w:szCs w:val="20"/>
              </w:rPr>
            </w:pPr>
            <w:r>
              <w:rPr>
                <w:rFonts w:ascii="Arial" w:hAnsi="Arial" w:cs="Arial"/>
                <w:b/>
                <w:bCs/>
                <w:szCs w:val="20"/>
              </w:rPr>
              <w:t>Proposed Regulation</w:t>
            </w:r>
          </w:p>
        </w:tc>
        <w:tc>
          <w:tcPr>
            <w:tcW w:w="7977" w:type="dxa"/>
            <w:shd w:val="clear" w:color="auto" w:fill="auto"/>
            <w:tcMar>
              <w:top w:w="58" w:type="dxa"/>
              <w:left w:w="86" w:type="dxa"/>
              <w:bottom w:w="58" w:type="dxa"/>
              <w:right w:w="58" w:type="dxa"/>
            </w:tcMar>
          </w:tcPr>
          <w:p w14:paraId="1A92F16A" w14:textId="5D2FB92D" w:rsidR="00F60875" w:rsidRPr="00C04F0C" w:rsidRDefault="00F60875"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proposed regulation.</w:t>
            </w:r>
          </w:p>
        </w:tc>
      </w:tr>
      <w:tr w:rsidR="00F60875" w14:paraId="6C0C3F3D" w14:textId="77777777" w:rsidTr="005808E5">
        <w:trPr>
          <w:jc w:val="center"/>
        </w:trPr>
        <w:tc>
          <w:tcPr>
            <w:tcW w:w="2223" w:type="dxa"/>
            <w:tcMar>
              <w:top w:w="58" w:type="dxa"/>
              <w:left w:w="86" w:type="dxa"/>
              <w:bottom w:w="58" w:type="dxa"/>
              <w:right w:w="58" w:type="dxa"/>
            </w:tcMar>
          </w:tcPr>
          <w:p w14:paraId="5DEA4D98" w14:textId="378C55FD" w:rsidR="00F60875" w:rsidRDefault="00F60875" w:rsidP="005808E5">
            <w:pPr>
              <w:rPr>
                <w:rFonts w:ascii="Arial" w:hAnsi="Arial" w:cs="Arial"/>
                <w:b/>
                <w:bCs/>
                <w:szCs w:val="20"/>
              </w:rPr>
            </w:pPr>
            <w:r>
              <w:rPr>
                <w:rFonts w:ascii="Arial" w:hAnsi="Arial" w:cs="Arial"/>
                <w:b/>
                <w:bCs/>
                <w:szCs w:val="20"/>
              </w:rPr>
              <w:t xml:space="preserve">Proposed </w:t>
            </w:r>
            <w:r w:rsidR="0021065D">
              <w:rPr>
                <w:rFonts w:ascii="Arial" w:hAnsi="Arial" w:cs="Arial"/>
                <w:b/>
                <w:bCs/>
                <w:szCs w:val="20"/>
              </w:rPr>
              <w:t>Variance</w:t>
            </w:r>
          </w:p>
        </w:tc>
        <w:tc>
          <w:tcPr>
            <w:tcW w:w="7977" w:type="dxa"/>
            <w:shd w:val="clear" w:color="auto" w:fill="auto"/>
            <w:tcMar>
              <w:top w:w="58" w:type="dxa"/>
              <w:left w:w="86" w:type="dxa"/>
              <w:bottom w:w="58" w:type="dxa"/>
              <w:right w:w="58" w:type="dxa"/>
            </w:tcMar>
          </w:tcPr>
          <w:p w14:paraId="00AF9C4F" w14:textId="26B0401E" w:rsidR="00F60875" w:rsidRDefault="00F60875" w:rsidP="005808E5">
            <w:pPr>
              <w:rPr>
                <w:rFonts w:ascii="Arial" w:hAnsi="Arial" w:cs="Arial"/>
                <w:i/>
                <w:szCs w:val="20"/>
              </w:rPr>
            </w:pPr>
            <w:r>
              <w:rPr>
                <w:rFonts w:ascii="Arial" w:hAnsi="Arial" w:cs="Arial"/>
                <w:i/>
                <w:szCs w:val="20"/>
              </w:rPr>
              <w:t>Describe</w:t>
            </w:r>
            <w:r w:rsidRPr="00C04F0C">
              <w:rPr>
                <w:rFonts w:ascii="Arial" w:hAnsi="Arial" w:cs="Arial"/>
                <w:i/>
                <w:szCs w:val="20"/>
              </w:rPr>
              <w:t xml:space="preserve"> </w:t>
            </w:r>
            <w:r>
              <w:rPr>
                <w:rFonts w:ascii="Arial" w:hAnsi="Arial" w:cs="Arial"/>
                <w:i/>
                <w:szCs w:val="20"/>
              </w:rPr>
              <w:t xml:space="preserve">the proposed </w:t>
            </w:r>
            <w:r w:rsidR="0021065D">
              <w:rPr>
                <w:rFonts w:ascii="Arial" w:hAnsi="Arial" w:cs="Arial"/>
                <w:i/>
                <w:szCs w:val="20"/>
              </w:rPr>
              <w:t>Variance</w:t>
            </w:r>
            <w:r>
              <w:rPr>
                <w:rFonts w:ascii="Arial" w:hAnsi="Arial" w:cs="Arial"/>
                <w:i/>
                <w:szCs w:val="20"/>
              </w:rPr>
              <w:t>.</w:t>
            </w:r>
          </w:p>
        </w:tc>
      </w:tr>
      <w:tr w:rsidR="00F60875" w:rsidRPr="001B7CD7" w14:paraId="3C12B3CF" w14:textId="77777777" w:rsidTr="005808E5">
        <w:trPr>
          <w:jc w:val="center"/>
        </w:trPr>
        <w:tc>
          <w:tcPr>
            <w:tcW w:w="10200" w:type="dxa"/>
            <w:gridSpan w:val="2"/>
            <w:shd w:val="clear" w:color="auto" w:fill="DBE5F1" w:themeFill="accent1" w:themeFillTint="33"/>
            <w:tcMar>
              <w:top w:w="58" w:type="dxa"/>
              <w:left w:w="86" w:type="dxa"/>
              <w:bottom w:w="58" w:type="dxa"/>
              <w:right w:w="58" w:type="dxa"/>
            </w:tcMar>
          </w:tcPr>
          <w:p w14:paraId="201E0E2E" w14:textId="3E6B52E8" w:rsidR="00F60875" w:rsidRPr="001B7CD7" w:rsidRDefault="0021065D" w:rsidP="00F60875">
            <w:pPr>
              <w:rPr>
                <w:rFonts w:ascii="Arial" w:hAnsi="Arial" w:cs="Arial"/>
                <w:b/>
                <w:szCs w:val="20"/>
              </w:rPr>
            </w:pPr>
            <w:r>
              <w:rPr>
                <w:rFonts w:ascii="Arial" w:hAnsi="Arial" w:cs="Arial"/>
                <w:b/>
                <w:szCs w:val="20"/>
              </w:rPr>
              <w:t>Variance</w:t>
            </w:r>
            <w:r w:rsidR="00F60875" w:rsidRPr="001B7CD7">
              <w:rPr>
                <w:rFonts w:ascii="Arial" w:hAnsi="Arial" w:cs="Arial"/>
                <w:b/>
                <w:szCs w:val="20"/>
              </w:rPr>
              <w:t xml:space="preserve"> </w:t>
            </w:r>
            <w:r w:rsidR="00F60875">
              <w:rPr>
                <w:rFonts w:ascii="Arial" w:hAnsi="Arial" w:cs="Arial"/>
                <w:b/>
                <w:szCs w:val="20"/>
              </w:rPr>
              <w:t>4</w:t>
            </w:r>
          </w:p>
        </w:tc>
      </w:tr>
      <w:tr w:rsidR="00F60875" w:rsidRPr="00C04F0C" w14:paraId="638BA1BE" w14:textId="77777777" w:rsidTr="005808E5">
        <w:trPr>
          <w:jc w:val="center"/>
        </w:trPr>
        <w:tc>
          <w:tcPr>
            <w:tcW w:w="2223" w:type="dxa"/>
            <w:tcMar>
              <w:top w:w="58" w:type="dxa"/>
              <w:left w:w="86" w:type="dxa"/>
              <w:bottom w:w="58" w:type="dxa"/>
              <w:right w:w="58" w:type="dxa"/>
            </w:tcMar>
          </w:tcPr>
          <w:p w14:paraId="3488CF69" w14:textId="7A76A9B9" w:rsidR="00F60875" w:rsidRDefault="0021065D" w:rsidP="005808E5">
            <w:pPr>
              <w:rPr>
                <w:rFonts w:ascii="Arial" w:hAnsi="Arial" w:cs="Arial"/>
                <w:b/>
                <w:bCs/>
                <w:szCs w:val="20"/>
              </w:rPr>
            </w:pPr>
            <w:r>
              <w:rPr>
                <w:rFonts w:ascii="Arial" w:hAnsi="Arial" w:cs="Arial"/>
                <w:b/>
                <w:bCs/>
                <w:szCs w:val="20"/>
              </w:rPr>
              <w:t>Variance</w:t>
            </w:r>
            <w:r w:rsidR="00F60875">
              <w:rPr>
                <w:rFonts w:ascii="Arial" w:hAnsi="Arial" w:cs="Arial"/>
                <w:b/>
                <w:bCs/>
                <w:szCs w:val="20"/>
              </w:rPr>
              <w:t xml:space="preserve"> Summary</w:t>
            </w:r>
          </w:p>
        </w:tc>
        <w:tc>
          <w:tcPr>
            <w:tcW w:w="7977" w:type="dxa"/>
            <w:shd w:val="clear" w:color="auto" w:fill="auto"/>
            <w:tcMar>
              <w:top w:w="58" w:type="dxa"/>
              <w:left w:w="86" w:type="dxa"/>
              <w:bottom w:w="58" w:type="dxa"/>
              <w:right w:w="58" w:type="dxa"/>
            </w:tcMar>
          </w:tcPr>
          <w:p w14:paraId="7F89C65C" w14:textId="59AFDD88" w:rsidR="00F60875" w:rsidRPr="00C04F0C" w:rsidRDefault="00F60875" w:rsidP="005808E5">
            <w:pPr>
              <w:rPr>
                <w:rFonts w:ascii="Arial" w:hAnsi="Arial" w:cs="Arial"/>
                <w:i/>
                <w:szCs w:val="20"/>
              </w:rPr>
            </w:pPr>
            <w:r w:rsidRPr="00C04F0C">
              <w:rPr>
                <w:rFonts w:ascii="Arial" w:hAnsi="Arial" w:cs="Arial"/>
                <w:i/>
                <w:szCs w:val="20"/>
              </w:rPr>
              <w:t xml:space="preserve">Provide a short paragraph summarizing the </w:t>
            </w:r>
            <w:r>
              <w:rPr>
                <w:rFonts w:ascii="Arial" w:hAnsi="Arial" w:cs="Arial"/>
                <w:i/>
                <w:szCs w:val="20"/>
              </w:rPr>
              <w:t xml:space="preserve">proposed </w:t>
            </w:r>
            <w:r w:rsidR="0021065D">
              <w:rPr>
                <w:rFonts w:ascii="Arial" w:hAnsi="Arial" w:cs="Arial"/>
                <w:i/>
                <w:szCs w:val="20"/>
              </w:rPr>
              <w:t>Variance</w:t>
            </w:r>
            <w:r>
              <w:rPr>
                <w:rFonts w:ascii="Arial" w:hAnsi="Arial" w:cs="Arial"/>
                <w:i/>
                <w:szCs w:val="20"/>
              </w:rPr>
              <w:t xml:space="preserve">, including the ULDC reference. </w:t>
            </w:r>
          </w:p>
        </w:tc>
      </w:tr>
      <w:tr w:rsidR="00F60875" w:rsidRPr="00C04F0C" w14:paraId="7377C08E" w14:textId="77777777" w:rsidTr="005808E5">
        <w:trPr>
          <w:jc w:val="center"/>
        </w:trPr>
        <w:tc>
          <w:tcPr>
            <w:tcW w:w="2223" w:type="dxa"/>
            <w:tcMar>
              <w:top w:w="58" w:type="dxa"/>
              <w:left w:w="86" w:type="dxa"/>
              <w:bottom w:w="58" w:type="dxa"/>
              <w:right w:w="58" w:type="dxa"/>
            </w:tcMar>
          </w:tcPr>
          <w:p w14:paraId="7EC8ECA2" w14:textId="77777777" w:rsidR="00F60875" w:rsidRDefault="00F60875" w:rsidP="005808E5">
            <w:pPr>
              <w:rPr>
                <w:rFonts w:ascii="Arial" w:hAnsi="Arial" w:cs="Arial"/>
                <w:b/>
                <w:bCs/>
                <w:szCs w:val="20"/>
              </w:rPr>
            </w:pPr>
            <w:r>
              <w:rPr>
                <w:rFonts w:ascii="Arial" w:hAnsi="Arial" w:cs="Arial"/>
                <w:b/>
                <w:bCs/>
                <w:szCs w:val="20"/>
              </w:rPr>
              <w:t xml:space="preserve">ULDC Regulation </w:t>
            </w:r>
          </w:p>
        </w:tc>
        <w:tc>
          <w:tcPr>
            <w:tcW w:w="7977" w:type="dxa"/>
            <w:shd w:val="clear" w:color="auto" w:fill="auto"/>
            <w:tcMar>
              <w:top w:w="58" w:type="dxa"/>
              <w:left w:w="86" w:type="dxa"/>
              <w:bottom w:w="58" w:type="dxa"/>
              <w:right w:w="58" w:type="dxa"/>
            </w:tcMar>
          </w:tcPr>
          <w:p w14:paraId="7D2AF14B" w14:textId="77777777" w:rsidR="00F60875" w:rsidRPr="00C04F0C" w:rsidRDefault="00F60875"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ULDC Regulation verbatim from the ULDC.</w:t>
            </w:r>
          </w:p>
        </w:tc>
      </w:tr>
      <w:tr w:rsidR="00F60875" w:rsidRPr="00C04F0C" w14:paraId="2966F6D8" w14:textId="77777777" w:rsidTr="005808E5">
        <w:trPr>
          <w:jc w:val="center"/>
        </w:trPr>
        <w:tc>
          <w:tcPr>
            <w:tcW w:w="2223" w:type="dxa"/>
            <w:tcMar>
              <w:top w:w="58" w:type="dxa"/>
              <w:left w:w="86" w:type="dxa"/>
              <w:bottom w:w="58" w:type="dxa"/>
              <w:right w:w="58" w:type="dxa"/>
            </w:tcMar>
          </w:tcPr>
          <w:p w14:paraId="54230098" w14:textId="77777777" w:rsidR="00F60875" w:rsidRDefault="00F60875" w:rsidP="005808E5">
            <w:pPr>
              <w:rPr>
                <w:rFonts w:ascii="Arial" w:hAnsi="Arial" w:cs="Arial"/>
                <w:b/>
                <w:bCs/>
                <w:szCs w:val="20"/>
              </w:rPr>
            </w:pPr>
            <w:r>
              <w:rPr>
                <w:rFonts w:ascii="Arial" w:hAnsi="Arial" w:cs="Arial"/>
                <w:b/>
                <w:bCs/>
                <w:szCs w:val="20"/>
              </w:rPr>
              <w:t>Proposed Regulation</w:t>
            </w:r>
          </w:p>
        </w:tc>
        <w:tc>
          <w:tcPr>
            <w:tcW w:w="7977" w:type="dxa"/>
            <w:shd w:val="clear" w:color="auto" w:fill="auto"/>
            <w:tcMar>
              <w:top w:w="58" w:type="dxa"/>
              <w:left w:w="86" w:type="dxa"/>
              <w:bottom w:w="58" w:type="dxa"/>
              <w:right w:w="58" w:type="dxa"/>
            </w:tcMar>
          </w:tcPr>
          <w:p w14:paraId="5DDAAE8B" w14:textId="5529D33C" w:rsidR="00F60875" w:rsidRPr="00C04F0C" w:rsidRDefault="00F60875"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proposed regulation.</w:t>
            </w:r>
          </w:p>
        </w:tc>
      </w:tr>
      <w:tr w:rsidR="00F60875" w14:paraId="7116435C" w14:textId="77777777" w:rsidTr="005808E5">
        <w:trPr>
          <w:jc w:val="center"/>
        </w:trPr>
        <w:tc>
          <w:tcPr>
            <w:tcW w:w="2223" w:type="dxa"/>
            <w:tcMar>
              <w:top w:w="58" w:type="dxa"/>
              <w:left w:w="86" w:type="dxa"/>
              <w:bottom w:w="58" w:type="dxa"/>
              <w:right w:w="58" w:type="dxa"/>
            </w:tcMar>
          </w:tcPr>
          <w:p w14:paraId="6E1888F8" w14:textId="0D866441" w:rsidR="00F60875" w:rsidRDefault="00F60875" w:rsidP="005808E5">
            <w:pPr>
              <w:rPr>
                <w:rFonts w:ascii="Arial" w:hAnsi="Arial" w:cs="Arial"/>
                <w:b/>
                <w:bCs/>
                <w:szCs w:val="20"/>
              </w:rPr>
            </w:pPr>
            <w:r>
              <w:rPr>
                <w:rFonts w:ascii="Arial" w:hAnsi="Arial" w:cs="Arial"/>
                <w:b/>
                <w:bCs/>
                <w:szCs w:val="20"/>
              </w:rPr>
              <w:t xml:space="preserve">Proposed </w:t>
            </w:r>
            <w:r w:rsidR="0021065D">
              <w:rPr>
                <w:rFonts w:ascii="Arial" w:hAnsi="Arial" w:cs="Arial"/>
                <w:b/>
                <w:bCs/>
                <w:szCs w:val="20"/>
              </w:rPr>
              <w:t>Variance</w:t>
            </w:r>
          </w:p>
        </w:tc>
        <w:tc>
          <w:tcPr>
            <w:tcW w:w="7977" w:type="dxa"/>
            <w:shd w:val="clear" w:color="auto" w:fill="auto"/>
            <w:tcMar>
              <w:top w:w="58" w:type="dxa"/>
              <w:left w:w="86" w:type="dxa"/>
              <w:bottom w:w="58" w:type="dxa"/>
              <w:right w:w="58" w:type="dxa"/>
            </w:tcMar>
          </w:tcPr>
          <w:p w14:paraId="3E4B7D64" w14:textId="3A7DE7B5" w:rsidR="00F60875" w:rsidRDefault="00F60875" w:rsidP="005808E5">
            <w:pPr>
              <w:rPr>
                <w:rFonts w:ascii="Arial" w:hAnsi="Arial" w:cs="Arial"/>
                <w:i/>
                <w:szCs w:val="20"/>
              </w:rPr>
            </w:pPr>
            <w:r>
              <w:rPr>
                <w:rFonts w:ascii="Arial" w:hAnsi="Arial" w:cs="Arial"/>
                <w:i/>
                <w:szCs w:val="20"/>
              </w:rPr>
              <w:t>Describe</w:t>
            </w:r>
            <w:r w:rsidRPr="00C04F0C">
              <w:rPr>
                <w:rFonts w:ascii="Arial" w:hAnsi="Arial" w:cs="Arial"/>
                <w:i/>
                <w:szCs w:val="20"/>
              </w:rPr>
              <w:t xml:space="preserve"> </w:t>
            </w:r>
            <w:r>
              <w:rPr>
                <w:rFonts w:ascii="Arial" w:hAnsi="Arial" w:cs="Arial"/>
                <w:i/>
                <w:szCs w:val="20"/>
              </w:rPr>
              <w:t xml:space="preserve">the proposed </w:t>
            </w:r>
            <w:r w:rsidR="0021065D">
              <w:rPr>
                <w:rFonts w:ascii="Arial" w:hAnsi="Arial" w:cs="Arial"/>
                <w:i/>
                <w:szCs w:val="20"/>
              </w:rPr>
              <w:t>Variance</w:t>
            </w:r>
            <w:r>
              <w:rPr>
                <w:rFonts w:ascii="Arial" w:hAnsi="Arial" w:cs="Arial"/>
                <w:i/>
                <w:szCs w:val="20"/>
              </w:rPr>
              <w:t>.</w:t>
            </w:r>
          </w:p>
        </w:tc>
      </w:tr>
      <w:tr w:rsidR="00F60875" w:rsidRPr="001B7CD7" w14:paraId="62E64098" w14:textId="77777777" w:rsidTr="005808E5">
        <w:trPr>
          <w:jc w:val="center"/>
        </w:trPr>
        <w:tc>
          <w:tcPr>
            <w:tcW w:w="10200" w:type="dxa"/>
            <w:gridSpan w:val="2"/>
            <w:shd w:val="clear" w:color="auto" w:fill="DBE5F1" w:themeFill="accent1" w:themeFillTint="33"/>
            <w:tcMar>
              <w:top w:w="58" w:type="dxa"/>
              <w:left w:w="86" w:type="dxa"/>
              <w:bottom w:w="58" w:type="dxa"/>
              <w:right w:w="58" w:type="dxa"/>
            </w:tcMar>
          </w:tcPr>
          <w:p w14:paraId="4A881DA6" w14:textId="209731CF" w:rsidR="00F60875" w:rsidRPr="001B7CD7" w:rsidRDefault="0021065D" w:rsidP="00F60875">
            <w:pPr>
              <w:rPr>
                <w:rFonts w:ascii="Arial" w:hAnsi="Arial" w:cs="Arial"/>
                <w:b/>
                <w:szCs w:val="20"/>
              </w:rPr>
            </w:pPr>
            <w:r>
              <w:rPr>
                <w:rFonts w:ascii="Arial" w:hAnsi="Arial" w:cs="Arial"/>
                <w:b/>
                <w:szCs w:val="20"/>
              </w:rPr>
              <w:t>Variance</w:t>
            </w:r>
            <w:r w:rsidR="00F60875" w:rsidRPr="001B7CD7">
              <w:rPr>
                <w:rFonts w:ascii="Arial" w:hAnsi="Arial" w:cs="Arial"/>
                <w:b/>
                <w:szCs w:val="20"/>
              </w:rPr>
              <w:t xml:space="preserve"> </w:t>
            </w:r>
            <w:r w:rsidR="00F60875">
              <w:rPr>
                <w:rFonts w:ascii="Arial" w:hAnsi="Arial" w:cs="Arial"/>
                <w:b/>
                <w:szCs w:val="20"/>
              </w:rPr>
              <w:t>5</w:t>
            </w:r>
          </w:p>
        </w:tc>
      </w:tr>
      <w:tr w:rsidR="00F60875" w:rsidRPr="00C04F0C" w14:paraId="4C7DCC6E" w14:textId="77777777" w:rsidTr="005808E5">
        <w:trPr>
          <w:jc w:val="center"/>
        </w:trPr>
        <w:tc>
          <w:tcPr>
            <w:tcW w:w="2223" w:type="dxa"/>
            <w:tcMar>
              <w:top w:w="58" w:type="dxa"/>
              <w:left w:w="86" w:type="dxa"/>
              <w:bottom w:w="58" w:type="dxa"/>
              <w:right w:w="58" w:type="dxa"/>
            </w:tcMar>
          </w:tcPr>
          <w:p w14:paraId="3648F883" w14:textId="3CA28ADD" w:rsidR="00F60875" w:rsidRDefault="0021065D" w:rsidP="005808E5">
            <w:pPr>
              <w:rPr>
                <w:rFonts w:ascii="Arial" w:hAnsi="Arial" w:cs="Arial"/>
                <w:b/>
                <w:bCs/>
                <w:szCs w:val="20"/>
              </w:rPr>
            </w:pPr>
            <w:r>
              <w:rPr>
                <w:rFonts w:ascii="Arial" w:hAnsi="Arial" w:cs="Arial"/>
                <w:b/>
                <w:bCs/>
                <w:szCs w:val="20"/>
              </w:rPr>
              <w:t>Variance</w:t>
            </w:r>
            <w:r w:rsidR="00F60875">
              <w:rPr>
                <w:rFonts w:ascii="Arial" w:hAnsi="Arial" w:cs="Arial"/>
                <w:b/>
                <w:bCs/>
                <w:szCs w:val="20"/>
              </w:rPr>
              <w:t xml:space="preserve"> Summary</w:t>
            </w:r>
          </w:p>
        </w:tc>
        <w:tc>
          <w:tcPr>
            <w:tcW w:w="7977" w:type="dxa"/>
            <w:shd w:val="clear" w:color="auto" w:fill="auto"/>
            <w:tcMar>
              <w:top w:w="58" w:type="dxa"/>
              <w:left w:w="86" w:type="dxa"/>
              <w:bottom w:w="58" w:type="dxa"/>
              <w:right w:w="58" w:type="dxa"/>
            </w:tcMar>
          </w:tcPr>
          <w:p w14:paraId="287285A5" w14:textId="5FC74747" w:rsidR="00F60875" w:rsidRPr="00C04F0C" w:rsidRDefault="00F60875" w:rsidP="005808E5">
            <w:pPr>
              <w:rPr>
                <w:rFonts w:ascii="Arial" w:hAnsi="Arial" w:cs="Arial"/>
                <w:i/>
                <w:szCs w:val="20"/>
              </w:rPr>
            </w:pPr>
            <w:r w:rsidRPr="00C04F0C">
              <w:rPr>
                <w:rFonts w:ascii="Arial" w:hAnsi="Arial" w:cs="Arial"/>
                <w:i/>
                <w:szCs w:val="20"/>
              </w:rPr>
              <w:t xml:space="preserve">Provide a short paragraph summarizing the </w:t>
            </w:r>
            <w:r>
              <w:rPr>
                <w:rFonts w:ascii="Arial" w:hAnsi="Arial" w:cs="Arial"/>
                <w:i/>
                <w:szCs w:val="20"/>
              </w:rPr>
              <w:t xml:space="preserve">proposed </w:t>
            </w:r>
            <w:r w:rsidR="0021065D">
              <w:rPr>
                <w:rFonts w:ascii="Arial" w:hAnsi="Arial" w:cs="Arial"/>
                <w:i/>
                <w:szCs w:val="20"/>
              </w:rPr>
              <w:t>Variance</w:t>
            </w:r>
            <w:r>
              <w:rPr>
                <w:rFonts w:ascii="Arial" w:hAnsi="Arial" w:cs="Arial"/>
                <w:i/>
                <w:szCs w:val="20"/>
              </w:rPr>
              <w:t xml:space="preserve">, including the ULDC reference. </w:t>
            </w:r>
          </w:p>
        </w:tc>
      </w:tr>
      <w:tr w:rsidR="00F60875" w:rsidRPr="00C04F0C" w14:paraId="7055219B" w14:textId="77777777" w:rsidTr="005808E5">
        <w:trPr>
          <w:jc w:val="center"/>
        </w:trPr>
        <w:tc>
          <w:tcPr>
            <w:tcW w:w="2223" w:type="dxa"/>
            <w:tcMar>
              <w:top w:w="58" w:type="dxa"/>
              <w:left w:w="86" w:type="dxa"/>
              <w:bottom w:w="58" w:type="dxa"/>
              <w:right w:w="58" w:type="dxa"/>
            </w:tcMar>
          </w:tcPr>
          <w:p w14:paraId="1118685D" w14:textId="77777777" w:rsidR="00F60875" w:rsidRDefault="00F60875" w:rsidP="005808E5">
            <w:pPr>
              <w:rPr>
                <w:rFonts w:ascii="Arial" w:hAnsi="Arial" w:cs="Arial"/>
                <w:b/>
                <w:bCs/>
                <w:szCs w:val="20"/>
              </w:rPr>
            </w:pPr>
            <w:r>
              <w:rPr>
                <w:rFonts w:ascii="Arial" w:hAnsi="Arial" w:cs="Arial"/>
                <w:b/>
                <w:bCs/>
                <w:szCs w:val="20"/>
              </w:rPr>
              <w:t xml:space="preserve">ULDC Regulation </w:t>
            </w:r>
          </w:p>
        </w:tc>
        <w:tc>
          <w:tcPr>
            <w:tcW w:w="7977" w:type="dxa"/>
            <w:shd w:val="clear" w:color="auto" w:fill="auto"/>
            <w:tcMar>
              <w:top w:w="58" w:type="dxa"/>
              <w:left w:w="86" w:type="dxa"/>
              <w:bottom w:w="58" w:type="dxa"/>
              <w:right w:w="58" w:type="dxa"/>
            </w:tcMar>
          </w:tcPr>
          <w:p w14:paraId="70686770" w14:textId="77777777" w:rsidR="00F60875" w:rsidRPr="00C04F0C" w:rsidRDefault="00F60875"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ULDC Regulation verbatim from the ULDC.</w:t>
            </w:r>
          </w:p>
        </w:tc>
      </w:tr>
      <w:tr w:rsidR="00F60875" w:rsidRPr="00C04F0C" w14:paraId="56DA3757" w14:textId="77777777" w:rsidTr="005808E5">
        <w:trPr>
          <w:jc w:val="center"/>
        </w:trPr>
        <w:tc>
          <w:tcPr>
            <w:tcW w:w="2223" w:type="dxa"/>
            <w:tcMar>
              <w:top w:w="58" w:type="dxa"/>
              <w:left w:w="86" w:type="dxa"/>
              <w:bottom w:w="58" w:type="dxa"/>
              <w:right w:w="58" w:type="dxa"/>
            </w:tcMar>
          </w:tcPr>
          <w:p w14:paraId="0CF72322" w14:textId="77777777" w:rsidR="00F60875" w:rsidRDefault="00F60875" w:rsidP="005808E5">
            <w:pPr>
              <w:rPr>
                <w:rFonts w:ascii="Arial" w:hAnsi="Arial" w:cs="Arial"/>
                <w:b/>
                <w:bCs/>
                <w:szCs w:val="20"/>
              </w:rPr>
            </w:pPr>
            <w:r>
              <w:rPr>
                <w:rFonts w:ascii="Arial" w:hAnsi="Arial" w:cs="Arial"/>
                <w:b/>
                <w:bCs/>
                <w:szCs w:val="20"/>
              </w:rPr>
              <w:t>Proposed Regulation</w:t>
            </w:r>
          </w:p>
        </w:tc>
        <w:tc>
          <w:tcPr>
            <w:tcW w:w="7977" w:type="dxa"/>
            <w:shd w:val="clear" w:color="auto" w:fill="auto"/>
            <w:tcMar>
              <w:top w:w="58" w:type="dxa"/>
              <w:left w:w="86" w:type="dxa"/>
              <w:bottom w:w="58" w:type="dxa"/>
              <w:right w:w="58" w:type="dxa"/>
            </w:tcMar>
          </w:tcPr>
          <w:p w14:paraId="000B9184" w14:textId="2E52CB84" w:rsidR="00F60875" w:rsidRPr="00C04F0C" w:rsidRDefault="00F60875" w:rsidP="005808E5">
            <w:pPr>
              <w:rPr>
                <w:rFonts w:ascii="Arial" w:hAnsi="Arial" w:cs="Arial"/>
                <w:i/>
                <w:szCs w:val="20"/>
              </w:rPr>
            </w:pPr>
            <w:r w:rsidRPr="00C04F0C">
              <w:rPr>
                <w:rFonts w:ascii="Arial" w:hAnsi="Arial" w:cs="Arial"/>
                <w:i/>
                <w:szCs w:val="20"/>
              </w:rPr>
              <w:t xml:space="preserve">Provide </w:t>
            </w:r>
            <w:r>
              <w:rPr>
                <w:rFonts w:ascii="Arial" w:hAnsi="Arial" w:cs="Arial"/>
                <w:i/>
                <w:szCs w:val="20"/>
              </w:rPr>
              <w:t>the proposed regulation.</w:t>
            </w:r>
          </w:p>
        </w:tc>
      </w:tr>
      <w:tr w:rsidR="00F60875" w14:paraId="050D7691" w14:textId="77777777" w:rsidTr="005808E5">
        <w:trPr>
          <w:jc w:val="center"/>
        </w:trPr>
        <w:tc>
          <w:tcPr>
            <w:tcW w:w="2223" w:type="dxa"/>
            <w:tcMar>
              <w:top w:w="58" w:type="dxa"/>
              <w:left w:w="86" w:type="dxa"/>
              <w:bottom w:w="58" w:type="dxa"/>
              <w:right w:w="58" w:type="dxa"/>
            </w:tcMar>
          </w:tcPr>
          <w:p w14:paraId="0C89DBE7" w14:textId="3D002ACC" w:rsidR="00F60875" w:rsidRDefault="00F60875" w:rsidP="005808E5">
            <w:pPr>
              <w:rPr>
                <w:rFonts w:ascii="Arial" w:hAnsi="Arial" w:cs="Arial"/>
                <w:b/>
                <w:bCs/>
                <w:szCs w:val="20"/>
              </w:rPr>
            </w:pPr>
            <w:r>
              <w:rPr>
                <w:rFonts w:ascii="Arial" w:hAnsi="Arial" w:cs="Arial"/>
                <w:b/>
                <w:bCs/>
                <w:szCs w:val="20"/>
              </w:rPr>
              <w:t xml:space="preserve">Proposed </w:t>
            </w:r>
            <w:r w:rsidR="0021065D">
              <w:rPr>
                <w:rFonts w:ascii="Arial" w:hAnsi="Arial" w:cs="Arial"/>
                <w:b/>
                <w:bCs/>
                <w:szCs w:val="20"/>
              </w:rPr>
              <w:t>Variance</w:t>
            </w:r>
          </w:p>
        </w:tc>
        <w:tc>
          <w:tcPr>
            <w:tcW w:w="7977" w:type="dxa"/>
            <w:shd w:val="clear" w:color="auto" w:fill="auto"/>
            <w:tcMar>
              <w:top w:w="58" w:type="dxa"/>
              <w:left w:w="86" w:type="dxa"/>
              <w:bottom w:w="58" w:type="dxa"/>
              <w:right w:w="58" w:type="dxa"/>
            </w:tcMar>
          </w:tcPr>
          <w:p w14:paraId="1FC5DF1F" w14:textId="45AB9892" w:rsidR="00F60875" w:rsidRDefault="00F60875" w:rsidP="005808E5">
            <w:pPr>
              <w:rPr>
                <w:rFonts w:ascii="Arial" w:hAnsi="Arial" w:cs="Arial"/>
                <w:i/>
                <w:szCs w:val="20"/>
              </w:rPr>
            </w:pPr>
            <w:r>
              <w:rPr>
                <w:rFonts w:ascii="Arial" w:hAnsi="Arial" w:cs="Arial"/>
                <w:i/>
                <w:szCs w:val="20"/>
              </w:rPr>
              <w:t>Describe</w:t>
            </w:r>
            <w:r w:rsidRPr="00C04F0C">
              <w:rPr>
                <w:rFonts w:ascii="Arial" w:hAnsi="Arial" w:cs="Arial"/>
                <w:i/>
                <w:szCs w:val="20"/>
              </w:rPr>
              <w:t xml:space="preserve"> </w:t>
            </w:r>
            <w:r>
              <w:rPr>
                <w:rFonts w:ascii="Arial" w:hAnsi="Arial" w:cs="Arial"/>
                <w:i/>
                <w:szCs w:val="20"/>
              </w:rPr>
              <w:t xml:space="preserve">the proposed </w:t>
            </w:r>
            <w:r w:rsidR="0021065D">
              <w:rPr>
                <w:rFonts w:ascii="Arial" w:hAnsi="Arial" w:cs="Arial"/>
                <w:i/>
                <w:szCs w:val="20"/>
              </w:rPr>
              <w:t>Variance</w:t>
            </w:r>
            <w:r>
              <w:rPr>
                <w:rFonts w:ascii="Arial" w:hAnsi="Arial" w:cs="Arial"/>
                <w:i/>
                <w:szCs w:val="20"/>
              </w:rPr>
              <w:t>.</w:t>
            </w:r>
          </w:p>
        </w:tc>
      </w:tr>
    </w:tbl>
    <w:p w14:paraId="21BCE6AD" w14:textId="7FE04FC0" w:rsidR="005E26DC" w:rsidRDefault="00926BCF" w:rsidP="00926BCF">
      <w:pPr>
        <w:tabs>
          <w:tab w:val="right" w:pos="11348"/>
        </w:tabs>
        <w:spacing w:before="120"/>
        <w:rPr>
          <w:rFonts w:ascii="Arial" w:hAnsi="Arial" w:cs="Arial"/>
          <w:sz w:val="19"/>
          <w:szCs w:val="19"/>
        </w:rPr>
      </w:pPr>
      <w:r w:rsidRPr="00926BCF">
        <w:rPr>
          <w:rFonts w:ascii="Arial" w:hAnsi="Arial" w:cs="Arial"/>
          <w:sz w:val="19"/>
          <w:szCs w:val="19"/>
        </w:rPr>
        <w:t xml:space="preserve">                </w:t>
      </w:r>
    </w:p>
    <w:sectPr w:rsidR="005E26DC" w:rsidSect="00545FDC">
      <w:headerReference w:type="default" r:id="rId10"/>
      <w:footerReference w:type="default" r:id="rId11"/>
      <w:endnotePr>
        <w:numFmt w:val="decimal"/>
      </w:endnotePr>
      <w:pgSz w:w="12240" w:h="15840" w:code="1"/>
      <w:pgMar w:top="288" w:right="1008" w:bottom="288" w:left="1008" w:header="432" w:footer="47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6A61" w14:textId="77777777" w:rsidR="000B4D5F" w:rsidRDefault="000B4D5F">
      <w:r>
        <w:separator/>
      </w:r>
    </w:p>
  </w:endnote>
  <w:endnote w:type="continuationSeparator" w:id="0">
    <w:p w14:paraId="59470C78" w14:textId="77777777" w:rsidR="000B4D5F" w:rsidRDefault="000B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D0FC" w14:textId="77777777" w:rsidR="000B4D5F" w:rsidRDefault="000B4D5F">
    <w:pPr>
      <w:pStyle w:val="Footer"/>
      <w:tabs>
        <w:tab w:val="clear" w:pos="4320"/>
        <w:tab w:val="clear" w:pos="8640"/>
        <w:tab w:val="right" w:pos="11347"/>
      </w:tabs>
      <w:jc w:val="both"/>
      <w:rPr>
        <w:rFonts w:ascii="Arial" w:hAnsi="Arial"/>
        <w:color w:val="595959"/>
        <w:szCs w:val="20"/>
      </w:rPr>
    </w:pPr>
    <w:r>
      <w:rPr>
        <w:rFonts w:ascii="Arial" w:hAnsi="Arial"/>
        <w:noProof/>
        <w:color w:val="595959"/>
        <w:szCs w:val="20"/>
      </w:rPr>
      <mc:AlternateContent>
        <mc:Choice Requires="wps">
          <w:drawing>
            <wp:anchor distT="0" distB="0" distL="114300" distR="114300" simplePos="0" relativeHeight="251659264" behindDoc="0" locked="0" layoutInCell="1" allowOverlap="1" wp14:anchorId="0330B291" wp14:editId="7E3F093D">
              <wp:simplePos x="0" y="0"/>
              <wp:positionH relativeFrom="column">
                <wp:posOffset>3975</wp:posOffset>
              </wp:positionH>
              <wp:positionV relativeFrom="paragraph">
                <wp:posOffset>63914</wp:posOffset>
              </wp:positionV>
              <wp:extent cx="6496215"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96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C0457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5.05pt" to="511.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" strokecolor="#4579b8 [3044]"/>
          </w:pict>
        </mc:Fallback>
      </mc:AlternateContent>
    </w:r>
  </w:p>
  <w:p w14:paraId="7B041136" w14:textId="1F831E2B" w:rsidR="000B4D5F" w:rsidRPr="000757C1" w:rsidRDefault="00A52BDA">
    <w:pPr>
      <w:pStyle w:val="Footer"/>
      <w:tabs>
        <w:tab w:val="clear" w:pos="4320"/>
        <w:tab w:val="clear" w:pos="8640"/>
        <w:tab w:val="right" w:pos="11347"/>
      </w:tabs>
      <w:jc w:val="both"/>
      <w:rPr>
        <w:rFonts w:ascii="Arial" w:hAnsi="Arial"/>
        <w:i/>
        <w:color w:val="595959"/>
        <w:sz w:val="18"/>
        <w:szCs w:val="20"/>
      </w:rPr>
    </w:pPr>
    <w:r>
      <w:rPr>
        <w:rFonts w:ascii="Arial" w:hAnsi="Arial"/>
        <w:i/>
        <w:color w:val="595959"/>
        <w:sz w:val="18"/>
        <w:szCs w:val="20"/>
      </w:rPr>
      <w:t>Variance Supplemental</w:t>
    </w:r>
    <w:r w:rsidR="000B4D5F">
      <w:rPr>
        <w:rFonts w:ascii="Arial" w:hAnsi="Arial"/>
        <w:i/>
        <w:color w:val="595959"/>
        <w:sz w:val="18"/>
        <w:szCs w:val="20"/>
      </w:rPr>
      <w:t xml:space="preserve"> Form</w:t>
    </w:r>
    <w:r w:rsidR="000B4D5F" w:rsidRPr="000757C1">
      <w:rPr>
        <w:rFonts w:ascii="Arial" w:hAnsi="Arial"/>
        <w:i/>
        <w:color w:val="595959"/>
        <w:sz w:val="18"/>
        <w:szCs w:val="20"/>
      </w:rPr>
      <w:tab/>
      <w:t xml:space="preserve">Revised </w:t>
    </w:r>
    <w:r w:rsidR="000B4D5F">
      <w:rPr>
        <w:rFonts w:ascii="Arial" w:hAnsi="Arial"/>
        <w:i/>
        <w:color w:val="595959"/>
        <w:sz w:val="18"/>
        <w:szCs w:val="20"/>
      </w:rPr>
      <w:t>4/1/2025</w:t>
    </w:r>
  </w:p>
  <w:p w14:paraId="66153143" w14:textId="4EBBECA1" w:rsidR="000B4D5F" w:rsidRPr="000757C1" w:rsidRDefault="000B4D5F">
    <w:pPr>
      <w:pStyle w:val="Footer"/>
      <w:tabs>
        <w:tab w:val="clear" w:pos="4320"/>
        <w:tab w:val="clear" w:pos="8640"/>
        <w:tab w:val="right" w:pos="11347"/>
      </w:tabs>
      <w:jc w:val="both"/>
      <w:rPr>
        <w:rFonts w:ascii="Arial" w:hAnsi="Arial"/>
        <w:i/>
        <w:color w:val="595959"/>
        <w:sz w:val="18"/>
        <w:szCs w:val="20"/>
      </w:rPr>
    </w:pPr>
    <w:r w:rsidRPr="000757C1">
      <w:rPr>
        <w:rFonts w:ascii="Arial" w:hAnsi="Arial" w:cs="Arial"/>
        <w:bCs/>
        <w:i/>
        <w:color w:val="595959"/>
        <w:sz w:val="18"/>
        <w:szCs w:val="20"/>
      </w:rPr>
      <w:t xml:space="preserve">Page | </w:t>
    </w:r>
    <w:r w:rsidRPr="000757C1">
      <w:rPr>
        <w:rFonts w:ascii="Arial" w:hAnsi="Arial" w:cs="Arial"/>
        <w:bCs/>
        <w:i/>
        <w:color w:val="595959"/>
        <w:sz w:val="18"/>
        <w:szCs w:val="20"/>
      </w:rPr>
      <w:fldChar w:fldCharType="begin"/>
    </w:r>
    <w:r w:rsidRPr="000757C1">
      <w:rPr>
        <w:rFonts w:ascii="Arial" w:hAnsi="Arial" w:cs="Arial"/>
        <w:bCs/>
        <w:i/>
        <w:color w:val="595959"/>
        <w:sz w:val="18"/>
        <w:szCs w:val="20"/>
      </w:rPr>
      <w:instrText xml:space="preserve"> PAGE   \* MERGEFORMAT </w:instrText>
    </w:r>
    <w:r w:rsidRPr="000757C1">
      <w:rPr>
        <w:rFonts w:ascii="Arial" w:hAnsi="Arial" w:cs="Arial"/>
        <w:bCs/>
        <w:i/>
        <w:color w:val="595959"/>
        <w:sz w:val="18"/>
        <w:szCs w:val="20"/>
      </w:rPr>
      <w:fldChar w:fldCharType="separate"/>
    </w:r>
    <w:r w:rsidR="00C46F14">
      <w:rPr>
        <w:rFonts w:ascii="Arial" w:hAnsi="Arial" w:cs="Arial"/>
        <w:bCs/>
        <w:i/>
        <w:noProof/>
        <w:color w:val="595959"/>
        <w:sz w:val="18"/>
        <w:szCs w:val="20"/>
      </w:rPr>
      <w:t>2</w:t>
    </w:r>
    <w:r w:rsidRPr="000757C1">
      <w:rPr>
        <w:rFonts w:ascii="Arial" w:hAnsi="Arial" w:cs="Arial"/>
        <w:bCs/>
        <w:i/>
        <w:color w:val="595959"/>
        <w:sz w:val="18"/>
        <w:szCs w:val="20"/>
      </w:rPr>
      <w:fldChar w:fldCharType="end"/>
    </w:r>
    <w:r w:rsidRPr="000757C1">
      <w:rPr>
        <w:rFonts w:ascii="Arial" w:hAnsi="Arial"/>
        <w:i/>
        <w:color w:val="595959"/>
        <w:sz w:val="18"/>
        <w:szCs w:val="20"/>
      </w:rPr>
      <w:tab/>
      <w:t>Web Format 202</w:t>
    </w:r>
    <w:r>
      <w:rPr>
        <w:rFonts w:ascii="Arial" w:hAnsi="Arial"/>
        <w:i/>
        <w:color w:val="595959"/>
        <w:sz w:val="18"/>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3A21" w14:textId="77777777" w:rsidR="000B4D5F" w:rsidRDefault="000B4D5F">
      <w:r>
        <w:separator/>
      </w:r>
    </w:p>
  </w:footnote>
  <w:footnote w:type="continuationSeparator" w:id="0">
    <w:p w14:paraId="54917C4F" w14:textId="77777777" w:rsidR="000B4D5F" w:rsidRDefault="000B4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8137" w14:textId="0A7CDE0F" w:rsidR="000B4D5F" w:rsidRPr="00AD4DF3" w:rsidRDefault="000B4D5F" w:rsidP="00926BCF">
    <w:pPr>
      <w:tabs>
        <w:tab w:val="right" w:pos="10306"/>
      </w:tabs>
      <w:ind w:right="-82"/>
      <w:jc w:val="both"/>
      <w:rPr>
        <w:rFonts w:ascii="Arial" w:hAnsi="Arial"/>
        <w:color w:val="595959"/>
        <w:szCs w:val="20"/>
      </w:rPr>
    </w:pPr>
    <w:r w:rsidRPr="00926BCF">
      <w:rPr>
        <w:rFonts w:ascii="Arial" w:hAnsi="Arial"/>
        <w:color w:val="595959"/>
        <w:szCs w:val="20"/>
      </w:rPr>
      <w:t>PALM BEACH COUNTY – ZONING DIVISION</w:t>
    </w:r>
    <w:r>
      <w:rPr>
        <w:rFonts w:ascii="Arial" w:hAnsi="Arial"/>
        <w:color w:val="595959"/>
        <w:szCs w:val="20"/>
      </w:rPr>
      <w:t xml:space="preserve"> </w:t>
    </w:r>
    <w:r w:rsidRPr="00871FD5">
      <w:rPr>
        <w:rFonts w:ascii="Arial" w:hAnsi="Arial"/>
        <w:color w:val="595959"/>
        <w:szCs w:val="20"/>
      </w:rPr>
      <w:t xml:space="preserve">                </w:t>
    </w:r>
    <w:r w:rsidRPr="00871FD5">
      <w:rPr>
        <w:rFonts w:ascii="Arial" w:hAnsi="Arial"/>
        <w:b/>
        <w:color w:val="595959"/>
        <w:szCs w:val="20"/>
      </w:rPr>
      <w:softHyphen/>
    </w:r>
    <w:r w:rsidRPr="00871FD5">
      <w:rPr>
        <w:rFonts w:ascii="Arial" w:hAnsi="Arial"/>
        <w:b/>
        <w:color w:val="595959"/>
        <w:szCs w:val="20"/>
      </w:rPr>
      <w:softHyphen/>
    </w:r>
    <w:r w:rsidRPr="00871FD5">
      <w:rPr>
        <w:rFonts w:ascii="Arial" w:hAnsi="Arial"/>
        <w:b/>
        <w:color w:val="595959"/>
        <w:szCs w:val="20"/>
      </w:rPr>
      <w:softHyphen/>
    </w:r>
    <w:r>
      <w:rPr>
        <w:rFonts w:ascii="Arial" w:hAnsi="Arial"/>
        <w:b/>
        <w:color w:val="595959"/>
        <w:szCs w:val="20"/>
      </w:rPr>
      <w:tab/>
    </w:r>
    <w:r w:rsidRPr="00AD4DF3">
      <w:rPr>
        <w:rFonts w:ascii="Arial" w:hAnsi="Arial"/>
        <w:color w:val="595959"/>
        <w:szCs w:val="20"/>
      </w:rPr>
      <w:t xml:space="preserve">FORM # </w:t>
    </w:r>
    <w:r w:rsidR="00A5621C">
      <w:rPr>
        <w:rFonts w:ascii="Arial" w:hAnsi="Arial"/>
        <w:color w:val="595959"/>
        <w:szCs w:val="20"/>
      </w:rPr>
      <w:t>43</w:t>
    </w:r>
  </w:p>
  <w:p w14:paraId="3B8AE22A" w14:textId="77777777" w:rsidR="000B4D5F" w:rsidRPr="00871FD5" w:rsidRDefault="000B4D5F" w:rsidP="00A72AF6">
    <w:pPr>
      <w:ind w:right="-82"/>
      <w:jc w:val="both"/>
      <w:rPr>
        <w:color w:val="595959"/>
        <w:u w:val="single"/>
      </w:rPr>
    </w:pPr>
    <w:r w:rsidRPr="00871FD5">
      <w:rPr>
        <w:rFonts w:ascii="Arial" w:hAnsi="Arial"/>
        <w:b/>
        <w:color w:val="595959"/>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391"/>
    <w:multiLevelType w:val="hybridMultilevel"/>
    <w:tmpl w:val="8DA67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734CE"/>
    <w:multiLevelType w:val="hybridMultilevel"/>
    <w:tmpl w:val="02B4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15759"/>
    <w:multiLevelType w:val="hybridMultilevel"/>
    <w:tmpl w:val="0B7ACA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521B"/>
    <w:multiLevelType w:val="hybridMultilevel"/>
    <w:tmpl w:val="396C3792"/>
    <w:lvl w:ilvl="0" w:tplc="DA661A5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05EEE"/>
    <w:multiLevelType w:val="hybridMultilevel"/>
    <w:tmpl w:val="F9D2B6F6"/>
    <w:lvl w:ilvl="0" w:tplc="A128F6B4">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F15F7"/>
    <w:multiLevelType w:val="hybridMultilevel"/>
    <w:tmpl w:val="9A4C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14CB"/>
    <w:multiLevelType w:val="hybridMultilevel"/>
    <w:tmpl w:val="15D60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1B75AE"/>
    <w:multiLevelType w:val="hybridMultilevel"/>
    <w:tmpl w:val="BB289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F55F52"/>
    <w:multiLevelType w:val="hybridMultilevel"/>
    <w:tmpl w:val="276A6E84"/>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9" w15:restartNumberingAfterBreak="0">
    <w:nsid w:val="205D442A"/>
    <w:multiLevelType w:val="hybridMultilevel"/>
    <w:tmpl w:val="651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86E81"/>
    <w:multiLevelType w:val="hybridMultilevel"/>
    <w:tmpl w:val="49CA4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3170BC"/>
    <w:multiLevelType w:val="hybridMultilevel"/>
    <w:tmpl w:val="845A0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5167D"/>
    <w:multiLevelType w:val="hybridMultilevel"/>
    <w:tmpl w:val="708AE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0620B1"/>
    <w:multiLevelType w:val="hybridMultilevel"/>
    <w:tmpl w:val="C6FC5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92B4E"/>
    <w:multiLevelType w:val="hybridMultilevel"/>
    <w:tmpl w:val="16B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61E21"/>
    <w:multiLevelType w:val="hybridMultilevel"/>
    <w:tmpl w:val="D25C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E03DD"/>
    <w:multiLevelType w:val="hybridMultilevel"/>
    <w:tmpl w:val="794018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BC613A">
      <w:numFmt w:val="bullet"/>
      <w:lvlText w:val=""/>
      <w:lvlJc w:val="left"/>
      <w:pPr>
        <w:ind w:left="2520" w:hanging="360"/>
      </w:pPr>
      <w:rPr>
        <w:rFonts w:ascii="Symbol" w:eastAsia="Calibri" w:hAnsi="Symbol"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F07556"/>
    <w:multiLevelType w:val="hybridMultilevel"/>
    <w:tmpl w:val="5B763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163F09"/>
    <w:multiLevelType w:val="hybridMultilevel"/>
    <w:tmpl w:val="F9221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633E98"/>
    <w:multiLevelType w:val="hybridMultilevel"/>
    <w:tmpl w:val="1A581A3A"/>
    <w:lvl w:ilvl="0" w:tplc="61706240">
      <w:start w:val="2"/>
      <w:numFmt w:val="bullet"/>
      <w:lvlText w:val=""/>
      <w:lvlJc w:val="left"/>
      <w:pPr>
        <w:ind w:left="360" w:hanging="360"/>
      </w:pPr>
      <w:rPr>
        <w:rFonts w:ascii="Symbol" w:eastAsia="Times New Roman" w:hAnsi="Symbo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380617"/>
    <w:multiLevelType w:val="hybridMultilevel"/>
    <w:tmpl w:val="A4B8C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E45E6B"/>
    <w:multiLevelType w:val="hybridMultilevel"/>
    <w:tmpl w:val="E132D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1476C9"/>
    <w:multiLevelType w:val="hybridMultilevel"/>
    <w:tmpl w:val="9E129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B61161"/>
    <w:multiLevelType w:val="hybridMultilevel"/>
    <w:tmpl w:val="057A6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BA3A25"/>
    <w:multiLevelType w:val="hybridMultilevel"/>
    <w:tmpl w:val="AB58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7268E7"/>
    <w:multiLevelType w:val="hybridMultilevel"/>
    <w:tmpl w:val="6BCA9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0932D3"/>
    <w:multiLevelType w:val="hybridMultilevel"/>
    <w:tmpl w:val="F946B42C"/>
    <w:lvl w:ilvl="0" w:tplc="FFBC613A">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FFBC613A">
      <w:numFmt w:val="bullet"/>
      <w:lvlText w:val=""/>
      <w:lvlJc w:val="left"/>
      <w:pPr>
        <w:ind w:left="2520" w:hanging="360"/>
      </w:pPr>
      <w:rPr>
        <w:rFonts w:ascii="Symbol" w:eastAsia="Calibri" w:hAnsi="Symbol"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8E32EA"/>
    <w:multiLevelType w:val="hybridMultilevel"/>
    <w:tmpl w:val="E66203F2"/>
    <w:lvl w:ilvl="0" w:tplc="A128F6B4">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F0AFF"/>
    <w:multiLevelType w:val="hybridMultilevel"/>
    <w:tmpl w:val="04908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23"/>
  </w:num>
  <w:num w:numId="4">
    <w:abstractNumId w:val="4"/>
  </w:num>
  <w:num w:numId="5">
    <w:abstractNumId w:val="27"/>
  </w:num>
  <w:num w:numId="6">
    <w:abstractNumId w:val="16"/>
  </w:num>
  <w:num w:numId="7">
    <w:abstractNumId w:val="26"/>
  </w:num>
  <w:num w:numId="8">
    <w:abstractNumId w:val="12"/>
  </w:num>
  <w:num w:numId="9">
    <w:abstractNumId w:val="25"/>
  </w:num>
  <w:num w:numId="10">
    <w:abstractNumId w:val="28"/>
  </w:num>
  <w:num w:numId="11">
    <w:abstractNumId w:val="11"/>
  </w:num>
  <w:num w:numId="12">
    <w:abstractNumId w:val="24"/>
  </w:num>
  <w:num w:numId="13">
    <w:abstractNumId w:val="8"/>
  </w:num>
  <w:num w:numId="14">
    <w:abstractNumId w:val="5"/>
  </w:num>
  <w:num w:numId="15">
    <w:abstractNumId w:val="10"/>
  </w:num>
  <w:num w:numId="16">
    <w:abstractNumId w:val="2"/>
  </w:num>
  <w:num w:numId="17">
    <w:abstractNumId w:val="3"/>
  </w:num>
  <w:num w:numId="18">
    <w:abstractNumId w:val="3"/>
  </w:num>
  <w:num w:numId="19">
    <w:abstractNumId w:val="0"/>
  </w:num>
  <w:num w:numId="20">
    <w:abstractNumId w:val="21"/>
  </w:num>
  <w:num w:numId="21">
    <w:abstractNumId w:val="18"/>
  </w:num>
  <w:num w:numId="22">
    <w:abstractNumId w:val="7"/>
  </w:num>
  <w:num w:numId="23">
    <w:abstractNumId w:val="6"/>
  </w:num>
  <w:num w:numId="24">
    <w:abstractNumId w:val="20"/>
  </w:num>
  <w:num w:numId="25">
    <w:abstractNumId w:val="22"/>
  </w:num>
  <w:num w:numId="26">
    <w:abstractNumId w:val="17"/>
  </w:num>
  <w:num w:numId="27">
    <w:abstractNumId w:val="19"/>
  </w:num>
  <w:num w:numId="28">
    <w:abstractNumId w:val="14"/>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EC"/>
    <w:rsid w:val="00000FCD"/>
    <w:rsid w:val="00013B54"/>
    <w:rsid w:val="000352BE"/>
    <w:rsid w:val="00035843"/>
    <w:rsid w:val="00045D88"/>
    <w:rsid w:val="00045DFC"/>
    <w:rsid w:val="00052286"/>
    <w:rsid w:val="00052D21"/>
    <w:rsid w:val="00064E34"/>
    <w:rsid w:val="0007122F"/>
    <w:rsid w:val="000757C1"/>
    <w:rsid w:val="00077FA2"/>
    <w:rsid w:val="000928AB"/>
    <w:rsid w:val="00096BF7"/>
    <w:rsid w:val="000A26D4"/>
    <w:rsid w:val="000B1EDF"/>
    <w:rsid w:val="000B4D5F"/>
    <w:rsid w:val="000C437E"/>
    <w:rsid w:val="000C47E0"/>
    <w:rsid w:val="000D4546"/>
    <w:rsid w:val="000E1A1C"/>
    <w:rsid w:val="000E447D"/>
    <w:rsid w:val="000E506D"/>
    <w:rsid w:val="000F1077"/>
    <w:rsid w:val="000F34C7"/>
    <w:rsid w:val="000F5A18"/>
    <w:rsid w:val="000F6530"/>
    <w:rsid w:val="000F6B73"/>
    <w:rsid w:val="00110A54"/>
    <w:rsid w:val="00114D09"/>
    <w:rsid w:val="00123F07"/>
    <w:rsid w:val="00125C0D"/>
    <w:rsid w:val="00143E70"/>
    <w:rsid w:val="001508EA"/>
    <w:rsid w:val="00155F00"/>
    <w:rsid w:val="001562B7"/>
    <w:rsid w:val="00160891"/>
    <w:rsid w:val="00167021"/>
    <w:rsid w:val="001676BC"/>
    <w:rsid w:val="00180A97"/>
    <w:rsid w:val="001A0B0F"/>
    <w:rsid w:val="001A749F"/>
    <w:rsid w:val="001B7CD7"/>
    <w:rsid w:val="001C0233"/>
    <w:rsid w:val="001C398B"/>
    <w:rsid w:val="001C61FD"/>
    <w:rsid w:val="001D0816"/>
    <w:rsid w:val="001D0E21"/>
    <w:rsid w:val="001D11DB"/>
    <w:rsid w:val="001D6A91"/>
    <w:rsid w:val="001E4E9E"/>
    <w:rsid w:val="001F009F"/>
    <w:rsid w:val="001F1B1F"/>
    <w:rsid w:val="001F65FF"/>
    <w:rsid w:val="001F798C"/>
    <w:rsid w:val="0021065D"/>
    <w:rsid w:val="0022383E"/>
    <w:rsid w:val="00230646"/>
    <w:rsid w:val="00232608"/>
    <w:rsid w:val="00233FD7"/>
    <w:rsid w:val="0023617C"/>
    <w:rsid w:val="0024197C"/>
    <w:rsid w:val="002452BE"/>
    <w:rsid w:val="0025050F"/>
    <w:rsid w:val="00250CB0"/>
    <w:rsid w:val="0026178D"/>
    <w:rsid w:val="0027616B"/>
    <w:rsid w:val="002A63DF"/>
    <w:rsid w:val="002B2703"/>
    <w:rsid w:val="002C40F3"/>
    <w:rsid w:val="002D6B6A"/>
    <w:rsid w:val="002E1347"/>
    <w:rsid w:val="002E1FAE"/>
    <w:rsid w:val="002F3638"/>
    <w:rsid w:val="003116A2"/>
    <w:rsid w:val="00311885"/>
    <w:rsid w:val="00314364"/>
    <w:rsid w:val="00330DD2"/>
    <w:rsid w:val="00331E75"/>
    <w:rsid w:val="00336EBC"/>
    <w:rsid w:val="00336EBE"/>
    <w:rsid w:val="0034155C"/>
    <w:rsid w:val="00341D08"/>
    <w:rsid w:val="0034249A"/>
    <w:rsid w:val="003471A5"/>
    <w:rsid w:val="00352D23"/>
    <w:rsid w:val="003603DB"/>
    <w:rsid w:val="00365DE3"/>
    <w:rsid w:val="00367901"/>
    <w:rsid w:val="0037063E"/>
    <w:rsid w:val="00374448"/>
    <w:rsid w:val="00376178"/>
    <w:rsid w:val="0038202A"/>
    <w:rsid w:val="00386F2B"/>
    <w:rsid w:val="00391D6B"/>
    <w:rsid w:val="0039243E"/>
    <w:rsid w:val="003945A2"/>
    <w:rsid w:val="003A22E1"/>
    <w:rsid w:val="003A53C2"/>
    <w:rsid w:val="003C5329"/>
    <w:rsid w:val="003D0981"/>
    <w:rsid w:val="003D5E34"/>
    <w:rsid w:val="003D6CD4"/>
    <w:rsid w:val="003E0071"/>
    <w:rsid w:val="003E17CB"/>
    <w:rsid w:val="003E79B9"/>
    <w:rsid w:val="003F1950"/>
    <w:rsid w:val="003F5AB6"/>
    <w:rsid w:val="003F72C6"/>
    <w:rsid w:val="00405A76"/>
    <w:rsid w:val="00412FF4"/>
    <w:rsid w:val="004172DC"/>
    <w:rsid w:val="00426CAC"/>
    <w:rsid w:val="004274DE"/>
    <w:rsid w:val="0043054A"/>
    <w:rsid w:val="0043203A"/>
    <w:rsid w:val="00445CEC"/>
    <w:rsid w:val="00465A72"/>
    <w:rsid w:val="0048300B"/>
    <w:rsid w:val="00483698"/>
    <w:rsid w:val="004976F9"/>
    <w:rsid w:val="004A0802"/>
    <w:rsid w:val="004A6E02"/>
    <w:rsid w:val="004B2FBC"/>
    <w:rsid w:val="004C0E6F"/>
    <w:rsid w:val="004D5802"/>
    <w:rsid w:val="004F23DE"/>
    <w:rsid w:val="004F31D7"/>
    <w:rsid w:val="004F5934"/>
    <w:rsid w:val="005023B5"/>
    <w:rsid w:val="005033DE"/>
    <w:rsid w:val="00504507"/>
    <w:rsid w:val="005129D7"/>
    <w:rsid w:val="005150EB"/>
    <w:rsid w:val="00515273"/>
    <w:rsid w:val="00522160"/>
    <w:rsid w:val="00530280"/>
    <w:rsid w:val="0053466D"/>
    <w:rsid w:val="0053602B"/>
    <w:rsid w:val="0054027E"/>
    <w:rsid w:val="00541A4A"/>
    <w:rsid w:val="005440E8"/>
    <w:rsid w:val="00544C59"/>
    <w:rsid w:val="00545D1F"/>
    <w:rsid w:val="00545FDC"/>
    <w:rsid w:val="00551223"/>
    <w:rsid w:val="00562E10"/>
    <w:rsid w:val="005721DF"/>
    <w:rsid w:val="00584121"/>
    <w:rsid w:val="00592175"/>
    <w:rsid w:val="00592AD1"/>
    <w:rsid w:val="005942E8"/>
    <w:rsid w:val="00597789"/>
    <w:rsid w:val="005A0258"/>
    <w:rsid w:val="005A0492"/>
    <w:rsid w:val="005A1B56"/>
    <w:rsid w:val="005A5B6D"/>
    <w:rsid w:val="005A766D"/>
    <w:rsid w:val="005B4197"/>
    <w:rsid w:val="005B57FF"/>
    <w:rsid w:val="005D4A80"/>
    <w:rsid w:val="005D4AE0"/>
    <w:rsid w:val="005D5E8B"/>
    <w:rsid w:val="005E02BB"/>
    <w:rsid w:val="005E23B1"/>
    <w:rsid w:val="005E26DC"/>
    <w:rsid w:val="005E2E65"/>
    <w:rsid w:val="005E75B9"/>
    <w:rsid w:val="006077CF"/>
    <w:rsid w:val="006167D4"/>
    <w:rsid w:val="006258BF"/>
    <w:rsid w:val="00626491"/>
    <w:rsid w:val="006414F2"/>
    <w:rsid w:val="006417A6"/>
    <w:rsid w:val="0065345E"/>
    <w:rsid w:val="00654C56"/>
    <w:rsid w:val="006617DA"/>
    <w:rsid w:val="00663AA6"/>
    <w:rsid w:val="00664911"/>
    <w:rsid w:val="00690CCD"/>
    <w:rsid w:val="00695570"/>
    <w:rsid w:val="006A5F0A"/>
    <w:rsid w:val="006A72A2"/>
    <w:rsid w:val="006B1290"/>
    <w:rsid w:val="006B197E"/>
    <w:rsid w:val="006B51E6"/>
    <w:rsid w:val="006B6FFF"/>
    <w:rsid w:val="006C118E"/>
    <w:rsid w:val="006C6F8A"/>
    <w:rsid w:val="006D24A7"/>
    <w:rsid w:val="006D3DD0"/>
    <w:rsid w:val="006E2E8E"/>
    <w:rsid w:val="006E3691"/>
    <w:rsid w:val="006F4CDE"/>
    <w:rsid w:val="006F792A"/>
    <w:rsid w:val="0070388E"/>
    <w:rsid w:val="007044BA"/>
    <w:rsid w:val="00706383"/>
    <w:rsid w:val="007210BF"/>
    <w:rsid w:val="007222AF"/>
    <w:rsid w:val="0072631C"/>
    <w:rsid w:val="0074389E"/>
    <w:rsid w:val="00744006"/>
    <w:rsid w:val="00767727"/>
    <w:rsid w:val="00773F14"/>
    <w:rsid w:val="0077518C"/>
    <w:rsid w:val="00780711"/>
    <w:rsid w:val="0079198A"/>
    <w:rsid w:val="0079287A"/>
    <w:rsid w:val="007A49E9"/>
    <w:rsid w:val="007B1F2D"/>
    <w:rsid w:val="007C43E9"/>
    <w:rsid w:val="007C4E65"/>
    <w:rsid w:val="007E2817"/>
    <w:rsid w:val="007E641C"/>
    <w:rsid w:val="007E6C26"/>
    <w:rsid w:val="007E7AEF"/>
    <w:rsid w:val="007F5E88"/>
    <w:rsid w:val="00800D76"/>
    <w:rsid w:val="008274E7"/>
    <w:rsid w:val="00830488"/>
    <w:rsid w:val="008326A6"/>
    <w:rsid w:val="00837320"/>
    <w:rsid w:val="00844C5F"/>
    <w:rsid w:val="00846788"/>
    <w:rsid w:val="00846BFE"/>
    <w:rsid w:val="00847107"/>
    <w:rsid w:val="008605BF"/>
    <w:rsid w:val="00871FD5"/>
    <w:rsid w:val="00873E87"/>
    <w:rsid w:val="00874EEE"/>
    <w:rsid w:val="00875E57"/>
    <w:rsid w:val="00876FBB"/>
    <w:rsid w:val="00882D35"/>
    <w:rsid w:val="008A11A4"/>
    <w:rsid w:val="008A3B67"/>
    <w:rsid w:val="008A4543"/>
    <w:rsid w:val="008A50D6"/>
    <w:rsid w:val="008A5DDB"/>
    <w:rsid w:val="008A5F0F"/>
    <w:rsid w:val="008A65B0"/>
    <w:rsid w:val="008B0874"/>
    <w:rsid w:val="008B163C"/>
    <w:rsid w:val="008B2FB0"/>
    <w:rsid w:val="008C2E35"/>
    <w:rsid w:val="008C6971"/>
    <w:rsid w:val="008C780A"/>
    <w:rsid w:val="008E2990"/>
    <w:rsid w:val="008E45C4"/>
    <w:rsid w:val="008F0769"/>
    <w:rsid w:val="008F0F5B"/>
    <w:rsid w:val="008F5B2C"/>
    <w:rsid w:val="00900F1D"/>
    <w:rsid w:val="00903600"/>
    <w:rsid w:val="009123B9"/>
    <w:rsid w:val="00920337"/>
    <w:rsid w:val="00922B2E"/>
    <w:rsid w:val="00926BCF"/>
    <w:rsid w:val="0093367F"/>
    <w:rsid w:val="00935DDD"/>
    <w:rsid w:val="009365BC"/>
    <w:rsid w:val="0094112D"/>
    <w:rsid w:val="00941B92"/>
    <w:rsid w:val="00946DFD"/>
    <w:rsid w:val="009541C7"/>
    <w:rsid w:val="009678DA"/>
    <w:rsid w:val="0097020E"/>
    <w:rsid w:val="009751B4"/>
    <w:rsid w:val="0097748D"/>
    <w:rsid w:val="0097764D"/>
    <w:rsid w:val="00982FD5"/>
    <w:rsid w:val="00990EB9"/>
    <w:rsid w:val="00991BA0"/>
    <w:rsid w:val="009954DB"/>
    <w:rsid w:val="009A0473"/>
    <w:rsid w:val="009B172E"/>
    <w:rsid w:val="009B36E4"/>
    <w:rsid w:val="009B5899"/>
    <w:rsid w:val="009B7898"/>
    <w:rsid w:val="009C05DF"/>
    <w:rsid w:val="009D5BE0"/>
    <w:rsid w:val="009E2C38"/>
    <w:rsid w:val="009F24E4"/>
    <w:rsid w:val="009F2530"/>
    <w:rsid w:val="009F7988"/>
    <w:rsid w:val="00A02432"/>
    <w:rsid w:val="00A12C61"/>
    <w:rsid w:val="00A21A10"/>
    <w:rsid w:val="00A42FB3"/>
    <w:rsid w:val="00A45C3A"/>
    <w:rsid w:val="00A479FA"/>
    <w:rsid w:val="00A511D9"/>
    <w:rsid w:val="00A52BDA"/>
    <w:rsid w:val="00A55182"/>
    <w:rsid w:val="00A5621C"/>
    <w:rsid w:val="00A57251"/>
    <w:rsid w:val="00A64564"/>
    <w:rsid w:val="00A70412"/>
    <w:rsid w:val="00A72AF6"/>
    <w:rsid w:val="00A74B3D"/>
    <w:rsid w:val="00A75E67"/>
    <w:rsid w:val="00A76694"/>
    <w:rsid w:val="00A80706"/>
    <w:rsid w:val="00A81955"/>
    <w:rsid w:val="00A935FB"/>
    <w:rsid w:val="00A94324"/>
    <w:rsid w:val="00A94967"/>
    <w:rsid w:val="00AA493A"/>
    <w:rsid w:val="00AA7B8B"/>
    <w:rsid w:val="00AB1338"/>
    <w:rsid w:val="00AB41C1"/>
    <w:rsid w:val="00AB5C43"/>
    <w:rsid w:val="00AC1383"/>
    <w:rsid w:val="00AC443A"/>
    <w:rsid w:val="00AD0C90"/>
    <w:rsid w:val="00AD4DF3"/>
    <w:rsid w:val="00AF2BD5"/>
    <w:rsid w:val="00AF5555"/>
    <w:rsid w:val="00AF5B49"/>
    <w:rsid w:val="00B0199D"/>
    <w:rsid w:val="00B01AAD"/>
    <w:rsid w:val="00B122FD"/>
    <w:rsid w:val="00B1672A"/>
    <w:rsid w:val="00B20276"/>
    <w:rsid w:val="00B301E8"/>
    <w:rsid w:val="00B5002D"/>
    <w:rsid w:val="00B51011"/>
    <w:rsid w:val="00B62457"/>
    <w:rsid w:val="00B625EC"/>
    <w:rsid w:val="00B63CEE"/>
    <w:rsid w:val="00B64329"/>
    <w:rsid w:val="00B65DC6"/>
    <w:rsid w:val="00B77AE1"/>
    <w:rsid w:val="00B82D5A"/>
    <w:rsid w:val="00B82D71"/>
    <w:rsid w:val="00B83932"/>
    <w:rsid w:val="00B86606"/>
    <w:rsid w:val="00B870B7"/>
    <w:rsid w:val="00B91948"/>
    <w:rsid w:val="00B95241"/>
    <w:rsid w:val="00BB2CDA"/>
    <w:rsid w:val="00BB329B"/>
    <w:rsid w:val="00BD39CF"/>
    <w:rsid w:val="00BD5957"/>
    <w:rsid w:val="00BD7A0B"/>
    <w:rsid w:val="00BD7B32"/>
    <w:rsid w:val="00BE3BF7"/>
    <w:rsid w:val="00BE64CC"/>
    <w:rsid w:val="00BE6AB1"/>
    <w:rsid w:val="00BF0613"/>
    <w:rsid w:val="00BF5D2D"/>
    <w:rsid w:val="00C03717"/>
    <w:rsid w:val="00C04625"/>
    <w:rsid w:val="00C04F0C"/>
    <w:rsid w:val="00C06126"/>
    <w:rsid w:val="00C07880"/>
    <w:rsid w:val="00C104E8"/>
    <w:rsid w:val="00C138BE"/>
    <w:rsid w:val="00C15A75"/>
    <w:rsid w:val="00C248EE"/>
    <w:rsid w:val="00C279E6"/>
    <w:rsid w:val="00C3778E"/>
    <w:rsid w:val="00C4434D"/>
    <w:rsid w:val="00C46F14"/>
    <w:rsid w:val="00C53E83"/>
    <w:rsid w:val="00C70623"/>
    <w:rsid w:val="00C85107"/>
    <w:rsid w:val="00C915A0"/>
    <w:rsid w:val="00C93C81"/>
    <w:rsid w:val="00C94C95"/>
    <w:rsid w:val="00C96212"/>
    <w:rsid w:val="00CB2AB9"/>
    <w:rsid w:val="00CB58DD"/>
    <w:rsid w:val="00CC008B"/>
    <w:rsid w:val="00CC2B60"/>
    <w:rsid w:val="00CC3BFB"/>
    <w:rsid w:val="00CC53EB"/>
    <w:rsid w:val="00CC7127"/>
    <w:rsid w:val="00CC7C49"/>
    <w:rsid w:val="00CE197A"/>
    <w:rsid w:val="00CE5527"/>
    <w:rsid w:val="00CE5AF7"/>
    <w:rsid w:val="00CE6C9B"/>
    <w:rsid w:val="00CE79B7"/>
    <w:rsid w:val="00D0362B"/>
    <w:rsid w:val="00D10AD1"/>
    <w:rsid w:val="00D10C78"/>
    <w:rsid w:val="00D1335B"/>
    <w:rsid w:val="00D16035"/>
    <w:rsid w:val="00D176AA"/>
    <w:rsid w:val="00D22CAB"/>
    <w:rsid w:val="00D23F4F"/>
    <w:rsid w:val="00D42223"/>
    <w:rsid w:val="00D4275B"/>
    <w:rsid w:val="00D478EC"/>
    <w:rsid w:val="00D5581E"/>
    <w:rsid w:val="00D67EC5"/>
    <w:rsid w:val="00D77352"/>
    <w:rsid w:val="00D83568"/>
    <w:rsid w:val="00DA1A7C"/>
    <w:rsid w:val="00DB45D7"/>
    <w:rsid w:val="00DB722F"/>
    <w:rsid w:val="00DC1296"/>
    <w:rsid w:val="00DC21BA"/>
    <w:rsid w:val="00DC3794"/>
    <w:rsid w:val="00DD2A81"/>
    <w:rsid w:val="00DD3077"/>
    <w:rsid w:val="00DD5266"/>
    <w:rsid w:val="00DF0149"/>
    <w:rsid w:val="00E00ED7"/>
    <w:rsid w:val="00E01714"/>
    <w:rsid w:val="00E0372C"/>
    <w:rsid w:val="00E136AA"/>
    <w:rsid w:val="00E15B11"/>
    <w:rsid w:val="00E20A11"/>
    <w:rsid w:val="00E249C6"/>
    <w:rsid w:val="00E35868"/>
    <w:rsid w:val="00E42FD0"/>
    <w:rsid w:val="00E47962"/>
    <w:rsid w:val="00E5166A"/>
    <w:rsid w:val="00E642F2"/>
    <w:rsid w:val="00E6491C"/>
    <w:rsid w:val="00E70BA7"/>
    <w:rsid w:val="00E72525"/>
    <w:rsid w:val="00E73BF1"/>
    <w:rsid w:val="00E755B3"/>
    <w:rsid w:val="00E82D01"/>
    <w:rsid w:val="00E87C1F"/>
    <w:rsid w:val="00E9183D"/>
    <w:rsid w:val="00E94694"/>
    <w:rsid w:val="00E96B18"/>
    <w:rsid w:val="00E97C9E"/>
    <w:rsid w:val="00EA02DC"/>
    <w:rsid w:val="00EB0C55"/>
    <w:rsid w:val="00EB1C5D"/>
    <w:rsid w:val="00EB6158"/>
    <w:rsid w:val="00EC2DF0"/>
    <w:rsid w:val="00EC36CD"/>
    <w:rsid w:val="00EC4313"/>
    <w:rsid w:val="00EC603D"/>
    <w:rsid w:val="00ED5575"/>
    <w:rsid w:val="00ED5A68"/>
    <w:rsid w:val="00ED6D4A"/>
    <w:rsid w:val="00F013C2"/>
    <w:rsid w:val="00F07B43"/>
    <w:rsid w:val="00F1476D"/>
    <w:rsid w:val="00F2626F"/>
    <w:rsid w:val="00F336CC"/>
    <w:rsid w:val="00F41D4D"/>
    <w:rsid w:val="00F4414F"/>
    <w:rsid w:val="00F460D4"/>
    <w:rsid w:val="00F5277D"/>
    <w:rsid w:val="00F52835"/>
    <w:rsid w:val="00F52FE8"/>
    <w:rsid w:val="00F530B6"/>
    <w:rsid w:val="00F574AE"/>
    <w:rsid w:val="00F60875"/>
    <w:rsid w:val="00F61239"/>
    <w:rsid w:val="00F677D1"/>
    <w:rsid w:val="00F723A2"/>
    <w:rsid w:val="00F7259F"/>
    <w:rsid w:val="00F75ED0"/>
    <w:rsid w:val="00F80F14"/>
    <w:rsid w:val="00F874A2"/>
    <w:rsid w:val="00F87D63"/>
    <w:rsid w:val="00FA7A8C"/>
    <w:rsid w:val="00FA7F4D"/>
    <w:rsid w:val="00FB2984"/>
    <w:rsid w:val="00FB6579"/>
    <w:rsid w:val="00FC6ADE"/>
    <w:rsid w:val="00FC7BDD"/>
    <w:rsid w:val="00FD0C8C"/>
    <w:rsid w:val="00FD0D5D"/>
    <w:rsid w:val="00FE129F"/>
    <w:rsid w:val="00FE181C"/>
    <w:rsid w:val="00FE7B21"/>
    <w:rsid w:val="00FF0321"/>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A20FB"/>
  <w15:docId w15:val="{09953651-870F-47F6-A2B4-14F8D8A3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C1F"/>
    <w:pPr>
      <w:widowControl w:val="0"/>
      <w:autoSpaceDE w:val="0"/>
      <w:autoSpaceDN w:val="0"/>
      <w:adjustRightInd w:val="0"/>
    </w:pPr>
    <w:rPr>
      <w:szCs w:val="24"/>
    </w:rPr>
  </w:style>
  <w:style w:type="paragraph" w:styleId="Heading1">
    <w:name w:val="heading 1"/>
    <w:basedOn w:val="Normal"/>
    <w:next w:val="Normal"/>
    <w:link w:val="Heading1Char"/>
    <w:uiPriority w:val="9"/>
    <w:qFormat/>
    <w:rsid w:val="000F5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11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26D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6D24A7"/>
    <w:pPr>
      <w:keepNext/>
      <w:widowControl/>
      <w:autoSpaceDE/>
      <w:autoSpaceDN/>
      <w:adjustRightInd/>
      <w:jc w:val="both"/>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7C1F"/>
  </w:style>
  <w:style w:type="paragraph" w:styleId="Header">
    <w:name w:val="header"/>
    <w:basedOn w:val="Normal"/>
    <w:link w:val="HeaderChar"/>
    <w:semiHidden/>
    <w:rsid w:val="00E87C1F"/>
    <w:pPr>
      <w:tabs>
        <w:tab w:val="center" w:pos="4320"/>
        <w:tab w:val="right" w:pos="8640"/>
      </w:tabs>
    </w:pPr>
  </w:style>
  <w:style w:type="paragraph" w:styleId="Footer">
    <w:name w:val="footer"/>
    <w:basedOn w:val="Normal"/>
    <w:link w:val="FooterChar"/>
    <w:uiPriority w:val="99"/>
    <w:rsid w:val="00E87C1F"/>
    <w:pPr>
      <w:tabs>
        <w:tab w:val="center" w:pos="4320"/>
        <w:tab w:val="right" w:pos="8640"/>
      </w:tabs>
    </w:pPr>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basedOn w:val="DefaultParagraphFont"/>
    <w:link w:val="BalloonText"/>
    <w:uiPriority w:val="99"/>
    <w:semiHidden/>
    <w:rsid w:val="00FE181C"/>
    <w:rPr>
      <w:rFonts w:ascii="Tahoma" w:hAnsi="Tahoma" w:cs="Tahoma"/>
      <w:sz w:val="16"/>
      <w:szCs w:val="16"/>
    </w:rPr>
  </w:style>
  <w:style w:type="character" w:styleId="Hyperlink">
    <w:name w:val="Hyperlink"/>
    <w:basedOn w:val="DefaultParagraphFont"/>
    <w:unhideWhenUsed/>
    <w:rsid w:val="00CE197A"/>
    <w:rPr>
      <w:color w:val="0000FF"/>
      <w:u w:val="single"/>
    </w:rPr>
  </w:style>
  <w:style w:type="table" w:styleId="TableGrid">
    <w:name w:val="Table Grid"/>
    <w:basedOn w:val="TableNormal"/>
    <w:uiPriority w:val="39"/>
    <w:rsid w:val="00CE19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67EC5"/>
    <w:rPr>
      <w:sz w:val="16"/>
      <w:szCs w:val="16"/>
    </w:rPr>
  </w:style>
  <w:style w:type="paragraph" w:styleId="CommentText">
    <w:name w:val="annotation text"/>
    <w:basedOn w:val="Normal"/>
    <w:link w:val="CommentTextChar"/>
    <w:uiPriority w:val="99"/>
    <w:semiHidden/>
    <w:unhideWhenUsed/>
    <w:rsid w:val="00D67EC5"/>
    <w:rPr>
      <w:szCs w:val="20"/>
    </w:rPr>
  </w:style>
  <w:style w:type="character" w:customStyle="1" w:styleId="CommentTextChar">
    <w:name w:val="Comment Text Char"/>
    <w:basedOn w:val="DefaultParagraphFont"/>
    <w:link w:val="CommentText"/>
    <w:uiPriority w:val="99"/>
    <w:semiHidden/>
    <w:rsid w:val="00D67EC5"/>
  </w:style>
  <w:style w:type="paragraph" w:styleId="CommentSubject">
    <w:name w:val="annotation subject"/>
    <w:basedOn w:val="CommentText"/>
    <w:next w:val="CommentText"/>
    <w:link w:val="CommentSubjectChar"/>
    <w:uiPriority w:val="99"/>
    <w:semiHidden/>
    <w:unhideWhenUsed/>
    <w:rsid w:val="00D67EC5"/>
    <w:rPr>
      <w:b/>
      <w:bCs/>
    </w:rPr>
  </w:style>
  <w:style w:type="character" w:customStyle="1" w:styleId="CommentSubjectChar">
    <w:name w:val="Comment Subject Char"/>
    <w:basedOn w:val="CommentTextChar"/>
    <w:link w:val="CommentSubject"/>
    <w:uiPriority w:val="99"/>
    <w:semiHidden/>
    <w:rsid w:val="00D67EC5"/>
    <w:rPr>
      <w:b/>
      <w:bCs/>
    </w:rPr>
  </w:style>
  <w:style w:type="paragraph" w:styleId="PlainText">
    <w:name w:val="Plain Text"/>
    <w:basedOn w:val="Normal"/>
    <w:link w:val="PlainTextChar"/>
    <w:uiPriority w:val="99"/>
    <w:unhideWhenUsed/>
    <w:rsid w:val="008F076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8F0769"/>
    <w:rPr>
      <w:rFonts w:ascii="Consolas" w:eastAsia="Calibri" w:hAnsi="Consolas" w:cs="Times New Roman"/>
      <w:sz w:val="21"/>
      <w:szCs w:val="21"/>
    </w:rPr>
  </w:style>
  <w:style w:type="paragraph" w:styleId="ListParagraph">
    <w:name w:val="List Paragraph"/>
    <w:basedOn w:val="Normal"/>
    <w:uiPriority w:val="34"/>
    <w:qFormat/>
    <w:rsid w:val="007044BA"/>
    <w:pPr>
      <w:ind w:left="720"/>
      <w:contextualSpacing/>
    </w:pPr>
  </w:style>
  <w:style w:type="character" w:customStyle="1" w:styleId="FooterChar">
    <w:name w:val="Footer Char"/>
    <w:basedOn w:val="DefaultParagraphFont"/>
    <w:link w:val="Footer"/>
    <w:uiPriority w:val="99"/>
    <w:rsid w:val="00847107"/>
    <w:rPr>
      <w:szCs w:val="24"/>
    </w:rPr>
  </w:style>
  <w:style w:type="character" w:customStyle="1" w:styleId="Heading4Char">
    <w:name w:val="Heading 4 Char"/>
    <w:basedOn w:val="DefaultParagraphFont"/>
    <w:link w:val="Heading4"/>
    <w:rsid w:val="006D24A7"/>
    <w:rPr>
      <w:rFonts w:ascii="Arial" w:hAnsi="Arial"/>
      <w:b/>
      <w:bCs/>
      <w:szCs w:val="24"/>
    </w:rPr>
  </w:style>
  <w:style w:type="character" w:customStyle="1" w:styleId="Heading1Char">
    <w:name w:val="Heading 1 Char"/>
    <w:basedOn w:val="DefaultParagraphFont"/>
    <w:link w:val="Heading1"/>
    <w:uiPriority w:val="9"/>
    <w:rsid w:val="000F5A18"/>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9F7988"/>
    <w:rPr>
      <w:color w:val="605E5C"/>
      <w:shd w:val="clear" w:color="auto" w:fill="E1DFDD"/>
    </w:rPr>
  </w:style>
  <w:style w:type="character" w:customStyle="1" w:styleId="Heading2Char">
    <w:name w:val="Heading 2 Char"/>
    <w:basedOn w:val="DefaultParagraphFont"/>
    <w:link w:val="Heading2"/>
    <w:uiPriority w:val="9"/>
    <w:rsid w:val="008A11A4"/>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semiHidden/>
    <w:rsid w:val="008A11A4"/>
    <w:rPr>
      <w:szCs w:val="24"/>
    </w:rPr>
  </w:style>
  <w:style w:type="character" w:customStyle="1" w:styleId="Heading3Char">
    <w:name w:val="Heading 3 Char"/>
    <w:basedOn w:val="DefaultParagraphFont"/>
    <w:link w:val="Heading3"/>
    <w:uiPriority w:val="9"/>
    <w:semiHidden/>
    <w:rsid w:val="005E26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18550">
      <w:bodyDiv w:val="1"/>
      <w:marLeft w:val="0"/>
      <w:marRight w:val="0"/>
      <w:marTop w:val="0"/>
      <w:marBottom w:val="0"/>
      <w:divBdr>
        <w:top w:val="none" w:sz="0" w:space="0" w:color="auto"/>
        <w:left w:val="none" w:sz="0" w:space="0" w:color="auto"/>
        <w:bottom w:val="none" w:sz="0" w:space="0" w:color="auto"/>
        <w:right w:val="none" w:sz="0" w:space="0" w:color="auto"/>
      </w:divBdr>
    </w:div>
    <w:div w:id="697698612">
      <w:bodyDiv w:val="1"/>
      <w:marLeft w:val="0"/>
      <w:marRight w:val="0"/>
      <w:marTop w:val="0"/>
      <w:marBottom w:val="0"/>
      <w:divBdr>
        <w:top w:val="none" w:sz="0" w:space="0" w:color="auto"/>
        <w:left w:val="none" w:sz="0" w:space="0" w:color="auto"/>
        <w:bottom w:val="none" w:sz="0" w:space="0" w:color="auto"/>
        <w:right w:val="none" w:sz="0" w:space="0" w:color="auto"/>
      </w:divBdr>
    </w:div>
    <w:div w:id="1347635254">
      <w:bodyDiv w:val="1"/>
      <w:marLeft w:val="0"/>
      <w:marRight w:val="0"/>
      <w:marTop w:val="0"/>
      <w:marBottom w:val="0"/>
      <w:divBdr>
        <w:top w:val="none" w:sz="0" w:space="0" w:color="auto"/>
        <w:left w:val="none" w:sz="0" w:space="0" w:color="auto"/>
        <w:bottom w:val="none" w:sz="0" w:space="0" w:color="auto"/>
        <w:right w:val="none" w:sz="0" w:space="0" w:color="auto"/>
      </w:divBdr>
    </w:div>
    <w:div w:id="1513644184">
      <w:bodyDiv w:val="1"/>
      <w:marLeft w:val="0"/>
      <w:marRight w:val="0"/>
      <w:marTop w:val="0"/>
      <w:marBottom w:val="0"/>
      <w:divBdr>
        <w:top w:val="none" w:sz="0" w:space="0" w:color="auto"/>
        <w:left w:val="none" w:sz="0" w:space="0" w:color="auto"/>
        <w:bottom w:val="none" w:sz="0" w:space="0" w:color="auto"/>
        <w:right w:val="none" w:sz="0" w:space="0" w:color="auto"/>
      </w:divBdr>
    </w:div>
    <w:div w:id="17217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B-ZoningIntake@pbc.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349891C3F524A488F7D8772AC4C1F8F" ma:contentTypeVersion="4" ma:contentTypeDescription="Create a new document." ma:contentTypeScope="" ma:versionID="c68305aa534ee351beb383142219ad47">
  <xsd:schema xmlns:xsd="http://www.w3.org/2001/XMLSchema" xmlns:xs="http://www.w3.org/2001/XMLSchema" xmlns:p="http://schemas.microsoft.com/office/2006/metadata/properties" xmlns:ns2="5c19462e-827c-478c-981a-855b552affcc" targetNamespace="http://schemas.microsoft.com/office/2006/metadata/properties" ma:root="true" ma:fieldsID="d949fcb2dfb2520cc456e637faa248d6" ns2:_="">
    <xsd:import namespace="5c19462e-827c-478c-981a-855b552affcc"/>
    <xsd:element name="properties">
      <xsd:complexType>
        <xsd:sequence>
          <xsd:element name="documentManagement">
            <xsd:complexType>
              <xsd:all>
                <xsd:element ref="ns2:Form_x0020_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9462e-827c-478c-981a-855b552affcc" elementFormDefault="qualified">
    <xsd:import namespace="http://schemas.microsoft.com/office/2006/documentManagement/types"/>
    <xsd:import namespace="http://schemas.microsoft.com/office/infopath/2007/PartnerControls"/>
    <xsd:element name="Form_x0020__x0023_" ma:index="8" nillable="true" ma:displayName="Form #" ma:description="Form #" ma:internalName="Form_x0020_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_x0023_ xmlns="5c19462e-827c-478c-981a-855b552affcc" xsi:nil="true"/>
  </documentManagement>
</p:properties>
</file>

<file path=customXml/itemProps1.xml><?xml version="1.0" encoding="utf-8"?>
<ds:datastoreItem xmlns:ds="http://schemas.openxmlformats.org/officeDocument/2006/customXml" ds:itemID="{890232C4-CED0-4FF0-A7E1-2CC9D9D61366}">
  <ds:schemaRefs>
    <ds:schemaRef ds:uri="http://schemas.openxmlformats.org/officeDocument/2006/bibliography"/>
  </ds:schemaRefs>
</ds:datastoreItem>
</file>

<file path=customXml/itemProps2.xml><?xml version="1.0" encoding="utf-8"?>
<ds:datastoreItem xmlns:ds="http://schemas.openxmlformats.org/officeDocument/2006/customXml" ds:itemID="{49DE7042-85CE-406D-BA53-74261525680A}"/>
</file>

<file path=customXml/itemProps3.xml><?xml version="1.0" encoding="utf-8"?>
<ds:datastoreItem xmlns:ds="http://schemas.openxmlformats.org/officeDocument/2006/customXml" ds:itemID="{92EE6D3A-3B4E-4691-BB85-845CDB0329F1}"/>
</file>

<file path=customXml/itemProps4.xml><?xml version="1.0" encoding="utf-8"?>
<ds:datastoreItem xmlns:ds="http://schemas.openxmlformats.org/officeDocument/2006/customXml" ds:itemID="{B9624A80-893D-4D69-B2D6-90DC4B79D392}"/>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PALM BEACH COUNTY-ZONING DIVISION FORM</vt:lpstr>
    </vt:vector>
  </TitlesOfParts>
  <Company>Planning, Building &amp; Zoning</Company>
  <LinksUpToDate>false</LinksUpToDate>
  <CharactersWithSpaces>4323</CharactersWithSpaces>
  <SharedDoc>false</SharedDoc>
  <HLinks>
    <vt:vector size="18" baseType="variant">
      <vt:variant>
        <vt:i4>4391009</vt:i4>
      </vt:variant>
      <vt:variant>
        <vt:i4>10</vt:i4>
      </vt:variant>
      <vt:variant>
        <vt:i4>0</vt:i4>
      </vt:variant>
      <vt:variant>
        <vt:i4>5</vt:i4>
      </vt:variant>
      <vt:variant>
        <vt:lpwstr>mailto:odeveaux@pbcgov.org</vt:lpwstr>
      </vt:variant>
      <vt:variant>
        <vt:lpwstr/>
      </vt:variant>
      <vt:variant>
        <vt:i4>4522106</vt:i4>
      </vt:variant>
      <vt:variant>
        <vt:i4>7</vt:i4>
      </vt:variant>
      <vt:variant>
        <vt:i4>0</vt:i4>
      </vt:variant>
      <vt:variant>
        <vt:i4>5</vt:i4>
      </vt:variant>
      <vt:variant>
        <vt:lpwstr>mailto:mlambert@pbcgov.org</vt:lpwstr>
      </vt:variant>
      <vt:variant>
        <vt:lpwstr/>
      </vt:variant>
      <vt:variant>
        <vt:i4>7078006</vt:i4>
      </vt:variant>
      <vt:variant>
        <vt:i4>4</vt:i4>
      </vt:variant>
      <vt:variant>
        <vt:i4>0</vt:i4>
      </vt:variant>
      <vt:variant>
        <vt:i4>5</vt:i4>
      </vt:variant>
      <vt:variant>
        <vt:lpwstr>http://www.pbcgov.com/pzb/Fees.pdf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BEACH COUNTY-ZONING DIVISION FORM</dc:title>
  <dc:creator>gmessina</dc:creator>
  <cp:lastModifiedBy>Lisa Amara A.</cp:lastModifiedBy>
  <cp:revision>4</cp:revision>
  <cp:lastPrinted>2019-03-01T16:48:00Z</cp:lastPrinted>
  <dcterms:created xsi:type="dcterms:W3CDTF">2025-04-10T19:54:00Z</dcterms:created>
  <dcterms:modified xsi:type="dcterms:W3CDTF">2025-04-11T15:33:00Z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0x010100A349891C3F524A488F7D8772AC4C1F8F</vt:lpwstr>
  </property>
  <property fmtid="{D5CDD505-2E9C-101B-9397-08002B2CF9AE}" pid="3" name="Order">
    <vt:r8>14900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